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4A0"/>
      </w:tblPr>
      <w:tblGrid>
        <w:gridCol w:w="3652"/>
        <w:gridCol w:w="6095"/>
      </w:tblGrid>
      <w:tr w:rsidR="003C2641" w:rsidRPr="00B44D8F" w:rsidTr="00C00C46">
        <w:tc>
          <w:tcPr>
            <w:tcW w:w="3652" w:type="dxa"/>
          </w:tcPr>
          <w:p w:rsidR="003C2641" w:rsidRPr="00B44D8F" w:rsidRDefault="003C2641" w:rsidP="00B44D8F">
            <w:pPr>
              <w:spacing w:after="0" w:line="240" w:lineRule="auto"/>
              <w:jc w:val="center"/>
              <w:rPr>
                <w:rFonts w:ascii="Times New Roman" w:hAnsi="Times New Roman"/>
                <w:sz w:val="28"/>
                <w:szCs w:val="28"/>
                <w:lang w:val="vi-VN"/>
              </w:rPr>
            </w:pPr>
            <w:r w:rsidRPr="00B44D8F">
              <w:rPr>
                <w:rFonts w:ascii="Times New Roman" w:hAnsi="Times New Roman"/>
                <w:sz w:val="28"/>
                <w:szCs w:val="28"/>
                <w:lang w:val="vi-VN"/>
              </w:rPr>
              <w:t>UBND TỈNH VĨNH PHÚC</w:t>
            </w:r>
          </w:p>
          <w:p w:rsidR="003C2641" w:rsidRPr="00B44D8F" w:rsidRDefault="00807C0B" w:rsidP="00B44D8F">
            <w:pPr>
              <w:spacing w:after="0" w:line="240" w:lineRule="auto"/>
              <w:jc w:val="center"/>
              <w:rPr>
                <w:rFonts w:ascii="Times New Roman" w:hAnsi="Times New Roman"/>
                <w:b/>
                <w:sz w:val="28"/>
                <w:szCs w:val="28"/>
                <w:lang w:val="vi-VN"/>
              </w:rPr>
            </w:pPr>
            <w:r>
              <w:rPr>
                <w:rFonts w:ascii="Times New Roman" w:hAnsi="Times New Roman"/>
                <w:b/>
                <w:noProof/>
                <w:sz w:val="28"/>
                <w:szCs w:val="28"/>
              </w:rPr>
              <w:pict>
                <v:line id="Straight Connector 2" o:spid="_x0000_s1026" style="position:absolute;left:0;text-align:left;z-index:251657216;visibility:visible" from="64.35pt,18.5pt" to="113.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"/>
              </w:pict>
            </w:r>
            <w:r w:rsidR="003C2641" w:rsidRPr="00B44D8F">
              <w:rPr>
                <w:rFonts w:ascii="Times New Roman" w:hAnsi="Times New Roman"/>
                <w:b/>
                <w:sz w:val="28"/>
                <w:szCs w:val="28"/>
                <w:lang w:val="vi-VN"/>
              </w:rPr>
              <w:t>SỞ Y TẾ</w:t>
            </w:r>
          </w:p>
        </w:tc>
        <w:tc>
          <w:tcPr>
            <w:tcW w:w="6095" w:type="dxa"/>
          </w:tcPr>
          <w:p w:rsidR="003C2641" w:rsidRPr="00C00C46" w:rsidRDefault="003C2641" w:rsidP="00B44D8F">
            <w:pPr>
              <w:spacing w:after="0" w:line="240" w:lineRule="auto"/>
              <w:jc w:val="center"/>
              <w:rPr>
                <w:rFonts w:ascii="Times New Roman" w:hAnsi="Times New Roman"/>
                <w:b/>
                <w:sz w:val="26"/>
                <w:szCs w:val="28"/>
                <w:lang w:val="vi-VN"/>
              </w:rPr>
            </w:pPr>
            <w:r w:rsidRPr="00C00C46">
              <w:rPr>
                <w:rFonts w:ascii="Times New Roman" w:hAnsi="Times New Roman"/>
                <w:b/>
                <w:sz w:val="26"/>
                <w:szCs w:val="28"/>
                <w:lang w:val="vi-VN"/>
              </w:rPr>
              <w:t>CỘNG HÒA XÃ HỘI CHỦ NGHĨA VIỆT NAM</w:t>
            </w:r>
          </w:p>
          <w:p w:rsidR="003C2641" w:rsidRPr="00B44D8F" w:rsidRDefault="003C2641" w:rsidP="00B44D8F">
            <w:pPr>
              <w:spacing w:after="0" w:line="240" w:lineRule="auto"/>
              <w:jc w:val="center"/>
              <w:rPr>
                <w:rFonts w:ascii="Times New Roman" w:hAnsi="Times New Roman"/>
                <w:b/>
                <w:sz w:val="28"/>
                <w:szCs w:val="28"/>
                <w:lang w:val="vi-VN"/>
              </w:rPr>
            </w:pPr>
            <w:r w:rsidRPr="00B44D8F">
              <w:rPr>
                <w:rFonts w:ascii="Times New Roman" w:hAnsi="Times New Roman"/>
                <w:b/>
                <w:sz w:val="28"/>
                <w:szCs w:val="28"/>
                <w:lang w:val="vi-VN"/>
              </w:rPr>
              <w:t>Độc lập - Tự do - Hạnh phúc</w:t>
            </w:r>
          </w:p>
          <w:p w:rsidR="003C2641" w:rsidRPr="00B44D8F" w:rsidRDefault="00807C0B" w:rsidP="00B44D8F">
            <w:pPr>
              <w:spacing w:after="0" w:line="240" w:lineRule="auto"/>
              <w:rPr>
                <w:rFonts w:ascii="Times New Roman" w:hAnsi="Times New Roman"/>
                <w:sz w:val="28"/>
                <w:szCs w:val="28"/>
                <w:lang w:val="vi-VN"/>
              </w:rPr>
            </w:pPr>
            <w:r>
              <w:rPr>
                <w:rFonts w:ascii="Times New Roman" w:hAnsi="Times New Roman"/>
                <w:noProof/>
                <w:sz w:val="28"/>
                <w:szCs w:val="28"/>
              </w:rPr>
              <w:pict>
                <v:line id="Straight Connector 1" o:spid="_x0000_s1028" style="position:absolute;z-index:251656192;visibility:visible" from="63.8pt,2.45pt" to="22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"/>
              </w:pict>
            </w:r>
          </w:p>
        </w:tc>
      </w:tr>
    </w:tbl>
    <w:p w:rsidR="003C2641" w:rsidRPr="003C2641" w:rsidRDefault="000F2CBA" w:rsidP="00DC551B">
      <w:pPr>
        <w:tabs>
          <w:tab w:val="left" w:pos="0"/>
        </w:tabs>
        <w:spacing w:after="0" w:line="240" w:lineRule="auto"/>
        <w:jc w:val="center"/>
        <w:rPr>
          <w:rFonts w:ascii="Times New Roman" w:hAnsi="Times New Roman"/>
          <w:b/>
          <w:sz w:val="28"/>
          <w:szCs w:val="28"/>
          <w:lang w:val="vi-VN"/>
        </w:rPr>
      </w:pPr>
      <w:r>
        <w:rPr>
          <w:rFonts w:ascii="Times New Roman" w:hAnsi="Times New Roman"/>
          <w:b/>
          <w:sz w:val="28"/>
          <w:szCs w:val="28"/>
        </w:rPr>
        <w:t>BÁO CÁO</w:t>
      </w:r>
      <w:r w:rsidR="003C2641" w:rsidRPr="003C2641">
        <w:rPr>
          <w:rFonts w:ascii="Times New Roman" w:hAnsi="Times New Roman"/>
          <w:b/>
          <w:sz w:val="28"/>
          <w:szCs w:val="28"/>
          <w:lang w:val="vi-VN"/>
        </w:rPr>
        <w:t xml:space="preserve"> THAM LUẬN</w:t>
      </w:r>
    </w:p>
    <w:p w:rsidR="00DC551B" w:rsidRDefault="003C2641" w:rsidP="00DC551B">
      <w:pPr>
        <w:tabs>
          <w:tab w:val="left" w:pos="0"/>
        </w:tabs>
        <w:spacing w:after="0" w:line="240" w:lineRule="auto"/>
        <w:jc w:val="center"/>
        <w:rPr>
          <w:rFonts w:ascii="Times New Roman" w:hAnsi="Times New Roman"/>
          <w:b/>
          <w:sz w:val="28"/>
          <w:szCs w:val="28"/>
        </w:rPr>
      </w:pPr>
      <w:r w:rsidRPr="003C2641">
        <w:rPr>
          <w:rFonts w:ascii="Times New Roman" w:hAnsi="Times New Roman"/>
          <w:b/>
          <w:sz w:val="28"/>
          <w:szCs w:val="28"/>
          <w:lang w:val="vi-VN"/>
        </w:rPr>
        <w:t>Về cơ chế triển khai thực hiện và kinh ng</w:t>
      </w:r>
      <w:r w:rsidR="00517E4D">
        <w:rPr>
          <w:rFonts w:ascii="Times New Roman" w:hAnsi="Times New Roman"/>
          <w:b/>
          <w:sz w:val="28"/>
          <w:szCs w:val="28"/>
        </w:rPr>
        <w:t>h</w:t>
      </w:r>
      <w:r w:rsidRPr="003C2641">
        <w:rPr>
          <w:rFonts w:ascii="Times New Roman" w:hAnsi="Times New Roman"/>
          <w:b/>
          <w:sz w:val="28"/>
          <w:szCs w:val="28"/>
          <w:lang w:val="vi-VN"/>
        </w:rPr>
        <w:t>iệm huy động các nguồn lực</w:t>
      </w:r>
    </w:p>
    <w:p w:rsidR="003C2641" w:rsidRPr="003C2641" w:rsidRDefault="003C2641" w:rsidP="00DC551B">
      <w:pPr>
        <w:tabs>
          <w:tab w:val="left" w:pos="0"/>
        </w:tabs>
        <w:spacing w:after="0" w:line="240" w:lineRule="auto"/>
        <w:jc w:val="center"/>
        <w:rPr>
          <w:rFonts w:ascii="Times New Roman" w:hAnsi="Times New Roman"/>
          <w:b/>
          <w:sz w:val="28"/>
          <w:szCs w:val="28"/>
          <w:lang w:val="vi-VN"/>
        </w:rPr>
      </w:pPr>
      <w:r w:rsidRPr="003C2641">
        <w:rPr>
          <w:rFonts w:ascii="Times New Roman" w:hAnsi="Times New Roman"/>
          <w:b/>
          <w:sz w:val="28"/>
          <w:szCs w:val="28"/>
          <w:lang w:val="vi-VN"/>
        </w:rPr>
        <w:t>để xây dựng cơ sở hạ tầng và cung cấp trang thiết bị cho tuyến y tế cơ sở</w:t>
      </w:r>
    </w:p>
    <w:p w:rsidR="005D4425" w:rsidRDefault="00807C0B" w:rsidP="003C2641">
      <w:pPr>
        <w:tabs>
          <w:tab w:val="left" w:pos="3525"/>
        </w:tabs>
        <w:spacing w:after="0" w:line="240" w:lineRule="auto"/>
        <w:rPr>
          <w:rFonts w:ascii="Times New Roman" w:hAnsi="Times New Roman"/>
          <w:sz w:val="28"/>
          <w:szCs w:val="28"/>
          <w:lang w:val="vi-VN"/>
        </w:rPr>
      </w:pPr>
      <w:r>
        <w:rPr>
          <w:rFonts w:ascii="Times New Roman" w:hAnsi="Times New Roman"/>
          <w:noProof/>
          <w:sz w:val="28"/>
          <w:szCs w:val="28"/>
        </w:rPr>
        <w:pict>
          <v:line id="Straight Connector 3" o:spid="_x0000_s1027" style="position:absolute;z-index:251658240;visibility:visible" from="174.5pt,4.55pt" to="301.2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"/>
        </w:pict>
      </w:r>
    </w:p>
    <w:p w:rsidR="005D4425" w:rsidRPr="009266AF" w:rsidRDefault="005D4425" w:rsidP="005D4425">
      <w:pPr>
        <w:tabs>
          <w:tab w:val="left" w:pos="709"/>
          <w:tab w:val="left" w:pos="3525"/>
        </w:tabs>
        <w:spacing w:after="0" w:line="240" w:lineRule="auto"/>
        <w:rPr>
          <w:rFonts w:ascii="Times New Roman" w:hAnsi="Times New Roman"/>
          <w:sz w:val="12"/>
          <w:szCs w:val="28"/>
          <w:lang w:val="vi-VN"/>
        </w:rPr>
      </w:pPr>
      <w:r>
        <w:rPr>
          <w:rFonts w:ascii="Times New Roman" w:hAnsi="Times New Roman"/>
          <w:sz w:val="28"/>
          <w:szCs w:val="28"/>
          <w:lang w:val="vi-VN"/>
        </w:rPr>
        <w:tab/>
      </w:r>
    </w:p>
    <w:p w:rsidR="006414D5" w:rsidRDefault="006414D5" w:rsidP="00A8517E">
      <w:pPr>
        <w:tabs>
          <w:tab w:val="left" w:pos="709"/>
          <w:tab w:val="left" w:pos="3525"/>
        </w:tabs>
        <w:spacing w:after="0" w:line="240" w:lineRule="auto"/>
        <w:jc w:val="both"/>
        <w:rPr>
          <w:rFonts w:ascii="Times New Roman" w:hAnsi="Times New Roman"/>
          <w:sz w:val="28"/>
          <w:szCs w:val="28"/>
        </w:rPr>
      </w:pPr>
    </w:p>
    <w:p w:rsidR="00A8517E" w:rsidRPr="00A8517E" w:rsidRDefault="005D4425" w:rsidP="00292993">
      <w:pPr>
        <w:tabs>
          <w:tab w:val="left" w:pos="709"/>
          <w:tab w:val="left" w:pos="3525"/>
        </w:tabs>
        <w:spacing w:before="40" w:after="0" w:line="240" w:lineRule="auto"/>
        <w:jc w:val="both"/>
        <w:rPr>
          <w:rFonts w:ascii="Times New Roman" w:hAnsi="Times New Roman"/>
          <w:sz w:val="28"/>
          <w:szCs w:val="28"/>
        </w:rPr>
      </w:pPr>
      <w:r>
        <w:rPr>
          <w:rFonts w:ascii="Times New Roman" w:hAnsi="Times New Roman"/>
          <w:sz w:val="28"/>
          <w:szCs w:val="28"/>
          <w:lang w:val="vi-VN"/>
        </w:rPr>
        <w:tab/>
      </w:r>
      <w:r w:rsidR="00A8517E" w:rsidRPr="00A8517E">
        <w:rPr>
          <w:rFonts w:ascii="Times New Roman" w:hAnsi="Times New Roman"/>
          <w:sz w:val="28"/>
          <w:szCs w:val="28"/>
        </w:rPr>
        <w:t>Thực hiện Nghị quyết số 20-NQ/TW ngày 25/10/2017 của Ban Chấp hành Trung ương Khóa XII về tăng cường công tác bảo vệ, chăm sóc và nâng cao sức khỏe nhân dân trong tình hình mới, Quyết định số 2348/QĐ-TTg ngày 05/12/2016 của Thủ tướng Chính phủ về việc phê duyệt Đề án xây dựng và phát triển mạng lưới Y tế cơ sở trong tình hình mới, Chương trình hành động số 1379/CTr-BYT ngày 19/12/2017 của Bộ Y tế về triển khai thực hiện Đề án Xây dựng và Phát triển mạng lưới y tế cơ sở theo Quyết định 2348/QĐ-TTg ngày 05/12/2016 của Thủ tướng Chính phủ (giai đoạn 2018 - 2020), Sở Y tế</w:t>
      </w:r>
      <w:r w:rsidR="00A8517E">
        <w:rPr>
          <w:rFonts w:ascii="Times New Roman" w:hAnsi="Times New Roman"/>
          <w:sz w:val="28"/>
          <w:szCs w:val="28"/>
        </w:rPr>
        <w:t xml:space="preserve"> xin báo cáo</w:t>
      </w:r>
      <w:r w:rsidR="00A8517E" w:rsidRPr="00A8517E">
        <w:rPr>
          <w:rFonts w:ascii="Times New Roman" w:hAnsi="Times New Roman"/>
          <w:sz w:val="28"/>
          <w:szCs w:val="28"/>
        </w:rPr>
        <w:t xml:space="preserve"> </w:t>
      </w:r>
      <w:r w:rsidR="00A8517E" w:rsidRPr="00DC551B">
        <w:rPr>
          <w:rFonts w:ascii="Times New Roman" w:hAnsi="Times New Roman"/>
          <w:sz w:val="28"/>
          <w:szCs w:val="28"/>
          <w:lang w:val="vi-VN"/>
        </w:rPr>
        <w:t xml:space="preserve">về cơ chế triển khai thực hiện và kinh nghiệm huy động các nguồn lực để xây dựng cơ sở hạ tầng và cung cấp trang thiết bị cho tuyến y tế cơ sở trên địa bàn tỉnh Vĩnh Phúc </w:t>
      </w:r>
      <w:r w:rsidR="00A8517E" w:rsidRPr="00A8517E">
        <w:rPr>
          <w:rFonts w:ascii="Times New Roman" w:hAnsi="Times New Roman"/>
          <w:sz w:val="28"/>
          <w:szCs w:val="28"/>
        </w:rPr>
        <w:t>với các nội dung cụ thể như sau:</w:t>
      </w:r>
    </w:p>
    <w:p w:rsidR="002850AE" w:rsidRPr="00DC551B" w:rsidRDefault="00946091" w:rsidP="00292993">
      <w:pPr>
        <w:pStyle w:val="ListParagraph"/>
        <w:numPr>
          <w:ilvl w:val="0"/>
          <w:numId w:val="3"/>
        </w:numPr>
        <w:tabs>
          <w:tab w:val="left" w:pos="709"/>
          <w:tab w:val="left" w:pos="993"/>
          <w:tab w:val="left" w:pos="3525"/>
        </w:tabs>
        <w:spacing w:before="40" w:after="0" w:line="240" w:lineRule="auto"/>
        <w:contextualSpacing w:val="0"/>
        <w:jc w:val="both"/>
        <w:rPr>
          <w:rFonts w:ascii="Times New Roman" w:hAnsi="Times New Roman"/>
          <w:b/>
          <w:sz w:val="28"/>
          <w:szCs w:val="28"/>
          <w:lang w:val="vi-VN"/>
        </w:rPr>
      </w:pPr>
      <w:r w:rsidRPr="00DC551B">
        <w:rPr>
          <w:rFonts w:ascii="Times New Roman" w:hAnsi="Times New Roman"/>
          <w:b/>
          <w:sz w:val="28"/>
          <w:szCs w:val="28"/>
          <w:lang w:val="vi-VN"/>
        </w:rPr>
        <w:t xml:space="preserve">THÔNG TIN CHUNG </w:t>
      </w:r>
    </w:p>
    <w:p w:rsidR="002850AE" w:rsidRPr="00DC551B" w:rsidRDefault="00946091" w:rsidP="00292993">
      <w:pPr>
        <w:pStyle w:val="ListParagraph"/>
        <w:numPr>
          <w:ilvl w:val="0"/>
          <w:numId w:val="4"/>
        </w:numPr>
        <w:tabs>
          <w:tab w:val="left" w:pos="709"/>
          <w:tab w:val="left" w:pos="993"/>
          <w:tab w:val="left" w:pos="3525"/>
        </w:tabs>
        <w:spacing w:before="40" w:after="0" w:line="240" w:lineRule="auto"/>
        <w:contextualSpacing w:val="0"/>
        <w:jc w:val="both"/>
        <w:rPr>
          <w:rFonts w:ascii="Times New Roman" w:hAnsi="Times New Roman"/>
          <w:sz w:val="28"/>
          <w:szCs w:val="28"/>
        </w:rPr>
      </w:pPr>
      <w:r w:rsidRPr="00DC551B">
        <w:rPr>
          <w:rFonts w:ascii="Times New Roman" w:hAnsi="Times New Roman"/>
          <w:sz w:val="28"/>
          <w:szCs w:val="28"/>
          <w:lang w:val="vi-VN"/>
        </w:rPr>
        <w:t>Tỉnh Vĩnh Phúc</w:t>
      </w:r>
      <w:r w:rsidR="002850AE" w:rsidRPr="00DC551B">
        <w:rPr>
          <w:rFonts w:ascii="Times New Roman" w:hAnsi="Times New Roman"/>
          <w:sz w:val="28"/>
          <w:szCs w:val="28"/>
        </w:rPr>
        <w:t>:</w:t>
      </w:r>
    </w:p>
    <w:p w:rsidR="002850AE" w:rsidRPr="00DC551B" w:rsidRDefault="002850AE" w:rsidP="00292993">
      <w:pPr>
        <w:widowControl w:val="0"/>
        <w:spacing w:before="40" w:after="0" w:line="240" w:lineRule="auto"/>
        <w:ind w:firstLine="720"/>
        <w:jc w:val="both"/>
        <w:rPr>
          <w:rFonts w:ascii="Times New Roman" w:hAnsi="Times New Roman"/>
          <w:sz w:val="28"/>
          <w:szCs w:val="28"/>
        </w:rPr>
      </w:pPr>
      <w:r w:rsidRPr="00DC551B">
        <w:rPr>
          <w:rFonts w:ascii="Times New Roman" w:hAnsi="Times New Roman"/>
          <w:sz w:val="28"/>
          <w:szCs w:val="28"/>
        </w:rPr>
        <w:t xml:space="preserve">Vĩnh Phúc là tỉnh tiếp giáp Thủ đô Hà Nội, </w:t>
      </w:r>
      <w:r w:rsidRPr="00DC551B">
        <w:rPr>
          <w:rStyle w:val="Strong"/>
          <w:rFonts w:ascii="Times New Roman" w:hAnsi="Times New Roman"/>
          <w:b w:val="0"/>
          <w:sz w:val="28"/>
          <w:szCs w:val="28"/>
        </w:rPr>
        <w:t>theo quy hoạch</w:t>
      </w:r>
      <w:r w:rsidRPr="00DC551B">
        <w:rPr>
          <w:rFonts w:ascii="Times New Roman" w:hAnsi="Times New Roman"/>
          <w:sz w:val="28"/>
          <w:szCs w:val="28"/>
        </w:rPr>
        <w:t xml:space="preserve"> nằm trong </w:t>
      </w:r>
      <w:r w:rsidRPr="00DC551B">
        <w:rPr>
          <w:rFonts w:ascii="Times New Roman" w:hAnsi="Times New Roman"/>
          <w:color w:val="000000"/>
          <w:sz w:val="28"/>
          <w:szCs w:val="28"/>
        </w:rPr>
        <w:t xml:space="preserve">vùng </w:t>
      </w:r>
      <w:r w:rsidRPr="00DC551B">
        <w:rPr>
          <w:rStyle w:val="Strong"/>
          <w:rFonts w:ascii="Times New Roman" w:hAnsi="Times New Roman"/>
          <w:b w:val="0"/>
          <w:color w:val="000000"/>
          <w:sz w:val="28"/>
          <w:szCs w:val="28"/>
        </w:rPr>
        <w:t xml:space="preserve">Thủ đô Hà Nội, vùng kinh tế trọng điểm Bắc bộ, vùng Đồng bằng Sông Hồng, </w:t>
      </w:r>
      <w:r w:rsidRPr="00DC551B">
        <w:rPr>
          <w:rFonts w:ascii="Times New Roman" w:hAnsi="Times New Roman"/>
          <w:sz w:val="28"/>
          <w:szCs w:val="28"/>
        </w:rPr>
        <w:t xml:space="preserve">phía Đông và phía Nam giáp Thủ đô Hà Nội, phía Tây giáp tỉnh Phú Thọ, phía Bắc giáp tỉnh Thái Nguyên và Tuyên Quang. Tỉnh Vĩnh Phúc có 9 </w:t>
      </w:r>
      <w:r w:rsidR="009D4A34" w:rsidRPr="00DC551B">
        <w:rPr>
          <w:rFonts w:ascii="Times New Roman" w:hAnsi="Times New Roman"/>
          <w:sz w:val="28"/>
          <w:szCs w:val="28"/>
        </w:rPr>
        <w:t>huyện, thành phố</w:t>
      </w:r>
      <w:r w:rsidRPr="00DC551B">
        <w:rPr>
          <w:rFonts w:ascii="Times New Roman" w:hAnsi="Times New Roman"/>
          <w:sz w:val="28"/>
          <w:szCs w:val="28"/>
        </w:rPr>
        <w:t>. Diện tích tự nhiên là 1.231,52 km</w:t>
      </w:r>
      <w:r w:rsidRPr="00DC551B">
        <w:rPr>
          <w:rFonts w:ascii="Times New Roman" w:hAnsi="Times New Roman"/>
          <w:sz w:val="28"/>
          <w:szCs w:val="28"/>
          <w:vertAlign w:val="superscript"/>
        </w:rPr>
        <w:t>2</w:t>
      </w:r>
      <w:r w:rsidRPr="00DC551B">
        <w:rPr>
          <w:rFonts w:ascii="Times New Roman" w:hAnsi="Times New Roman"/>
          <w:sz w:val="28"/>
          <w:szCs w:val="28"/>
        </w:rPr>
        <w:t>; dân số năm 201</w:t>
      </w:r>
      <w:r w:rsidR="009D4A34" w:rsidRPr="00DC551B">
        <w:rPr>
          <w:rFonts w:ascii="Times New Roman" w:hAnsi="Times New Roman"/>
          <w:sz w:val="28"/>
          <w:szCs w:val="28"/>
        </w:rPr>
        <w:t>8</w:t>
      </w:r>
      <w:r w:rsidRPr="00DC551B">
        <w:rPr>
          <w:rFonts w:ascii="Times New Roman" w:hAnsi="Times New Roman"/>
          <w:sz w:val="28"/>
          <w:szCs w:val="28"/>
        </w:rPr>
        <w:t xml:space="preserve"> ước </w:t>
      </w:r>
      <w:r w:rsidRPr="00DC551B">
        <w:rPr>
          <w:rFonts w:ascii="Times New Roman" w:hAnsi="Times New Roman"/>
          <w:color w:val="000000"/>
          <w:sz w:val="28"/>
          <w:szCs w:val="28"/>
          <w:lang w:val="es-ES"/>
        </w:rPr>
        <w:t>1.</w:t>
      </w:r>
      <w:r w:rsidR="009D4A34" w:rsidRPr="00DC551B">
        <w:rPr>
          <w:rFonts w:ascii="Times New Roman" w:hAnsi="Times New Roman"/>
          <w:color w:val="000000"/>
          <w:sz w:val="28"/>
          <w:szCs w:val="28"/>
          <w:lang w:val="es-ES"/>
        </w:rPr>
        <w:t>091</w:t>
      </w:r>
      <w:r w:rsidRPr="00DC551B">
        <w:rPr>
          <w:rFonts w:ascii="Times New Roman" w:hAnsi="Times New Roman"/>
          <w:color w:val="000000"/>
          <w:sz w:val="28"/>
          <w:szCs w:val="28"/>
          <w:lang w:val="es-ES"/>
        </w:rPr>
        <w:t>.000 người</w:t>
      </w:r>
      <w:r w:rsidRPr="00DC551B">
        <w:rPr>
          <w:rFonts w:ascii="Times New Roman" w:hAnsi="Times New Roman"/>
          <w:sz w:val="28"/>
          <w:szCs w:val="28"/>
        </w:rPr>
        <w:t>.</w:t>
      </w:r>
    </w:p>
    <w:p w:rsidR="00A826C9" w:rsidRPr="00DC551B" w:rsidRDefault="009D4A34" w:rsidP="00292993">
      <w:pPr>
        <w:pStyle w:val="ListParagraph"/>
        <w:tabs>
          <w:tab w:val="left" w:pos="851"/>
          <w:tab w:val="left" w:pos="3525"/>
        </w:tabs>
        <w:spacing w:before="4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2. </w:t>
      </w:r>
      <w:r w:rsidR="00360794" w:rsidRPr="00DC551B">
        <w:rPr>
          <w:rFonts w:ascii="Times New Roman" w:hAnsi="Times New Roman"/>
          <w:sz w:val="28"/>
          <w:szCs w:val="28"/>
          <w:lang w:val="vi-VN"/>
        </w:rPr>
        <w:t xml:space="preserve">Về hệ thống y tế Vĩnh </w:t>
      </w:r>
      <w:bookmarkStart w:id="0" w:name="_GoBack"/>
      <w:bookmarkEnd w:id="0"/>
      <w:r w:rsidR="00360794" w:rsidRPr="00DC551B">
        <w:rPr>
          <w:rFonts w:ascii="Times New Roman" w:hAnsi="Times New Roman"/>
          <w:sz w:val="28"/>
          <w:szCs w:val="28"/>
          <w:lang w:val="vi-VN"/>
        </w:rPr>
        <w:t xml:space="preserve">Phúc: </w:t>
      </w:r>
    </w:p>
    <w:p w:rsidR="0098116F" w:rsidRPr="00DC551B" w:rsidRDefault="00A826C9" w:rsidP="00292993">
      <w:pPr>
        <w:pStyle w:val="ListParagraph"/>
        <w:tabs>
          <w:tab w:val="left" w:pos="851"/>
          <w:tab w:val="left" w:pos="3525"/>
        </w:tabs>
        <w:spacing w:before="4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 Tuyến tỉnh: </w:t>
      </w:r>
      <w:r w:rsidR="00360794" w:rsidRPr="00DC551B">
        <w:rPr>
          <w:rFonts w:ascii="Times New Roman" w:hAnsi="Times New Roman"/>
          <w:sz w:val="28"/>
          <w:szCs w:val="28"/>
          <w:lang w:val="vi-VN"/>
        </w:rPr>
        <w:t>có 6 bệnh viện tuyến tỉnh, 5 đơn vị khối dự phòng và chuyên ngành tuyến tỉnh, 2 chi cụ</w:t>
      </w:r>
      <w:r w:rsidR="00B64D5C" w:rsidRPr="00DC551B">
        <w:rPr>
          <w:rFonts w:ascii="Times New Roman" w:hAnsi="Times New Roman"/>
          <w:sz w:val="28"/>
          <w:szCs w:val="28"/>
          <w:lang w:val="vi-VN"/>
        </w:rPr>
        <w:t>c</w:t>
      </w:r>
      <w:r w:rsidR="00B64D5C" w:rsidRPr="00DC551B">
        <w:rPr>
          <w:rFonts w:ascii="Times New Roman" w:hAnsi="Times New Roman"/>
          <w:sz w:val="28"/>
          <w:szCs w:val="28"/>
        </w:rPr>
        <w:t xml:space="preserve"> (DS-KHHGĐ, ATVSTP).</w:t>
      </w:r>
    </w:p>
    <w:p w:rsidR="00B552A9" w:rsidRPr="00DC551B" w:rsidRDefault="00A826C9" w:rsidP="00292993">
      <w:pPr>
        <w:pStyle w:val="ListParagraph"/>
        <w:tabs>
          <w:tab w:val="left" w:pos="709"/>
          <w:tab w:val="left" w:pos="851"/>
          <w:tab w:val="left" w:pos="3525"/>
        </w:tabs>
        <w:spacing w:before="4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w:t>
      </w:r>
      <w:r w:rsidRPr="00DC551B">
        <w:rPr>
          <w:rFonts w:ascii="Times New Roman" w:hAnsi="Times New Roman"/>
          <w:b/>
          <w:sz w:val="28"/>
          <w:szCs w:val="28"/>
        </w:rPr>
        <w:t xml:space="preserve"> Tuyến y tế cơ sở:</w:t>
      </w:r>
      <w:r w:rsidRPr="00DC551B">
        <w:rPr>
          <w:rFonts w:ascii="Times New Roman" w:hAnsi="Times New Roman"/>
          <w:sz w:val="28"/>
          <w:szCs w:val="28"/>
        </w:rPr>
        <w:t xml:space="preserve"> </w:t>
      </w:r>
      <w:r w:rsidR="00B552A9" w:rsidRPr="00DC551B">
        <w:rPr>
          <w:rFonts w:ascii="Times New Roman" w:hAnsi="Times New Roman"/>
          <w:sz w:val="28"/>
          <w:szCs w:val="28"/>
        </w:rPr>
        <w:t xml:space="preserve">Thực hiện </w:t>
      </w:r>
      <w:r w:rsidR="001C5693" w:rsidRPr="00DC551B">
        <w:rPr>
          <w:rFonts w:ascii="Times New Roman" w:hAnsi="Times New Roman"/>
          <w:sz w:val="28"/>
          <w:szCs w:val="28"/>
        </w:rPr>
        <w:t xml:space="preserve">các Nghị quyết của Hội nghị TW 6 khóa XII, </w:t>
      </w:r>
      <w:r w:rsidR="00B552A9" w:rsidRPr="00DC551B">
        <w:rPr>
          <w:rFonts w:ascii="Times New Roman" w:hAnsi="Times New Roman"/>
          <w:sz w:val="28"/>
          <w:szCs w:val="28"/>
        </w:rPr>
        <w:t>Đề án số 01</w:t>
      </w:r>
      <w:r w:rsidR="000660B7" w:rsidRPr="00DC551B">
        <w:rPr>
          <w:rFonts w:ascii="Times New Roman" w:hAnsi="Times New Roman"/>
          <w:sz w:val="28"/>
          <w:szCs w:val="28"/>
        </w:rPr>
        <w:t>-ĐA/TU</w:t>
      </w:r>
      <w:r w:rsidR="001C5693" w:rsidRPr="00DC551B">
        <w:rPr>
          <w:rFonts w:ascii="Times New Roman" w:hAnsi="Times New Roman"/>
          <w:sz w:val="28"/>
          <w:szCs w:val="28"/>
        </w:rPr>
        <w:t xml:space="preserve"> của Tỉnh ủy</w:t>
      </w:r>
      <w:r w:rsidR="00B552A9" w:rsidRPr="00DC551B">
        <w:rPr>
          <w:rFonts w:ascii="Times New Roman" w:hAnsi="Times New Roman"/>
          <w:sz w:val="28"/>
          <w:szCs w:val="28"/>
        </w:rPr>
        <w:t xml:space="preserve"> Vĩnh Phúc</w:t>
      </w:r>
      <w:r w:rsidR="001C5693" w:rsidRPr="00DC551B">
        <w:rPr>
          <w:rFonts w:ascii="Times New Roman" w:hAnsi="Times New Roman"/>
          <w:sz w:val="28"/>
          <w:szCs w:val="28"/>
        </w:rPr>
        <w:t>, Sở Y tế đã tham mưu</w:t>
      </w:r>
      <w:r w:rsidR="00B552A9" w:rsidRPr="00DC551B">
        <w:rPr>
          <w:rFonts w:ascii="Times New Roman" w:hAnsi="Times New Roman"/>
          <w:sz w:val="28"/>
          <w:szCs w:val="28"/>
        </w:rPr>
        <w:t xml:space="preserve"> sáp nhập các đơn vị tuyến huyện thành trung tâm </w:t>
      </w:r>
      <w:r w:rsidR="00292634" w:rsidRPr="00DC551B">
        <w:rPr>
          <w:rFonts w:ascii="Times New Roman" w:hAnsi="Times New Roman"/>
          <w:sz w:val="28"/>
          <w:szCs w:val="28"/>
        </w:rPr>
        <w:t xml:space="preserve">tuyến huyện </w:t>
      </w:r>
      <w:r w:rsidR="00B552A9" w:rsidRPr="00DC551B">
        <w:rPr>
          <w:rFonts w:ascii="Times New Roman" w:hAnsi="Times New Roman"/>
          <w:sz w:val="28"/>
          <w:szCs w:val="28"/>
        </w:rPr>
        <w:t>đa chức năng</w:t>
      </w:r>
      <w:r w:rsidR="00292634" w:rsidRPr="00DC551B">
        <w:rPr>
          <w:rFonts w:ascii="Times New Roman" w:hAnsi="Times New Roman"/>
          <w:sz w:val="28"/>
          <w:szCs w:val="28"/>
        </w:rPr>
        <w:t>;</w:t>
      </w:r>
      <w:r w:rsidR="00324DC5" w:rsidRPr="00DC551B">
        <w:rPr>
          <w:rFonts w:ascii="Times New Roman" w:hAnsi="Times New Roman"/>
          <w:sz w:val="28"/>
          <w:szCs w:val="28"/>
        </w:rPr>
        <w:t xml:space="preserve"> sáp nhập 6 trung tâm khối dự phòng thành Trung tâm Kiểm soát bệnh tật tỉ</w:t>
      </w:r>
      <w:r w:rsidR="00621902" w:rsidRPr="00DC551B">
        <w:rPr>
          <w:rFonts w:ascii="Times New Roman" w:hAnsi="Times New Roman"/>
          <w:sz w:val="28"/>
          <w:szCs w:val="28"/>
        </w:rPr>
        <w:t>nh; tiếp nhận y tế học đường về trạm y tế xã.</w:t>
      </w:r>
    </w:p>
    <w:p w:rsidR="00360794" w:rsidRPr="00DC551B" w:rsidRDefault="00A826C9" w:rsidP="00292993">
      <w:pPr>
        <w:pStyle w:val="ListParagraph"/>
        <w:tabs>
          <w:tab w:val="left" w:pos="709"/>
          <w:tab w:val="left" w:pos="851"/>
          <w:tab w:val="left" w:pos="3525"/>
        </w:tabs>
        <w:spacing w:before="40" w:after="0" w:line="240" w:lineRule="auto"/>
        <w:ind w:left="0" w:firstLine="709"/>
        <w:contextualSpacing w:val="0"/>
        <w:jc w:val="both"/>
        <w:rPr>
          <w:rFonts w:ascii="Times New Roman" w:hAnsi="Times New Roman"/>
          <w:sz w:val="28"/>
          <w:szCs w:val="28"/>
        </w:rPr>
      </w:pPr>
      <w:r w:rsidRPr="00DC551B">
        <w:rPr>
          <w:rFonts w:ascii="Times New Roman" w:hAnsi="Times New Roman"/>
          <w:sz w:val="28"/>
          <w:szCs w:val="28"/>
        </w:rPr>
        <w:t>Hiện tại,</w:t>
      </w:r>
      <w:r w:rsidR="00360794" w:rsidRPr="00DC551B">
        <w:rPr>
          <w:rFonts w:ascii="Times New Roman" w:hAnsi="Times New Roman"/>
          <w:sz w:val="28"/>
          <w:szCs w:val="28"/>
          <w:lang w:val="vi-VN"/>
        </w:rPr>
        <w:t xml:space="preserve"> </w:t>
      </w:r>
      <w:r w:rsidR="0098116F" w:rsidRPr="00DC551B">
        <w:rPr>
          <w:rFonts w:ascii="Times New Roman" w:hAnsi="Times New Roman"/>
          <w:sz w:val="28"/>
          <w:szCs w:val="28"/>
        </w:rPr>
        <w:t xml:space="preserve">có </w:t>
      </w:r>
      <w:r w:rsidR="00360794" w:rsidRPr="00DC551B">
        <w:rPr>
          <w:rFonts w:ascii="Times New Roman" w:hAnsi="Times New Roman"/>
          <w:sz w:val="28"/>
          <w:szCs w:val="28"/>
          <w:lang w:val="vi-VN"/>
        </w:rPr>
        <w:t>9 Trung tâm Y tế huyện, thành phố đa chức năng (</w:t>
      </w:r>
      <w:r w:rsidR="00B44D8F" w:rsidRPr="00DC551B">
        <w:rPr>
          <w:rFonts w:ascii="Times New Roman" w:hAnsi="Times New Roman"/>
          <w:sz w:val="28"/>
          <w:szCs w:val="28"/>
        </w:rPr>
        <w:t>phòng bệnh</w:t>
      </w:r>
      <w:r w:rsidR="0098116F" w:rsidRPr="00DC551B">
        <w:rPr>
          <w:rFonts w:ascii="Times New Roman" w:hAnsi="Times New Roman"/>
          <w:sz w:val="28"/>
          <w:szCs w:val="28"/>
        </w:rPr>
        <w:t>, khám chữa bệnh, ATTP, DS-KHHGĐ); 137 trạm y tế xã, phường, thị trấn.</w:t>
      </w:r>
    </w:p>
    <w:p w:rsidR="002622D6" w:rsidRPr="00DC551B" w:rsidRDefault="00DC4E81" w:rsidP="00292993">
      <w:pPr>
        <w:pStyle w:val="ListParagraph"/>
        <w:tabs>
          <w:tab w:val="left" w:pos="709"/>
          <w:tab w:val="left" w:pos="851"/>
          <w:tab w:val="left" w:pos="3525"/>
        </w:tabs>
        <w:spacing w:before="40" w:after="0" w:line="240" w:lineRule="auto"/>
        <w:ind w:left="0" w:firstLine="703"/>
        <w:contextualSpacing w:val="0"/>
        <w:jc w:val="both"/>
        <w:rPr>
          <w:rFonts w:ascii="Times New Roman" w:hAnsi="Times New Roman"/>
          <w:b/>
          <w:sz w:val="28"/>
          <w:szCs w:val="28"/>
        </w:rPr>
      </w:pPr>
      <w:r w:rsidRPr="00DC551B">
        <w:rPr>
          <w:rFonts w:ascii="Times New Roman" w:hAnsi="Times New Roman"/>
          <w:b/>
          <w:sz w:val="28"/>
          <w:szCs w:val="28"/>
        </w:rPr>
        <w:t xml:space="preserve">II. </w:t>
      </w:r>
      <w:r w:rsidR="00815101" w:rsidRPr="00DC551B">
        <w:rPr>
          <w:rFonts w:ascii="Times New Roman" w:hAnsi="Times New Roman"/>
          <w:b/>
          <w:sz w:val="28"/>
          <w:szCs w:val="28"/>
        </w:rPr>
        <w:t>CÔNG TÁC THAM MƯU</w:t>
      </w:r>
      <w:r w:rsidR="00DA1495" w:rsidRPr="00DC551B">
        <w:rPr>
          <w:rFonts w:ascii="Times New Roman" w:hAnsi="Times New Roman"/>
          <w:b/>
          <w:sz w:val="28"/>
          <w:szCs w:val="28"/>
        </w:rPr>
        <w:t xml:space="preserve"> VỀ CƠ CHẾ CHÍNH SÁCH XÂY DỰNG CƠ SỞ HẠ TẦNG VÀ TRANG THIẾT BỊ Y TẾ CHO TUYẾN Y TẾ CƠ SỞ</w:t>
      </w:r>
    </w:p>
    <w:p w:rsidR="0025703A" w:rsidRPr="00DC551B" w:rsidRDefault="00292634" w:rsidP="00DC551B">
      <w:pPr>
        <w:pStyle w:val="ListParagraph"/>
        <w:tabs>
          <w:tab w:val="left" w:pos="284"/>
          <w:tab w:val="left" w:pos="851"/>
          <w:tab w:val="left" w:pos="3525"/>
        </w:tabs>
        <w:spacing w:before="120" w:after="0" w:line="240" w:lineRule="auto"/>
        <w:ind w:left="0" w:firstLine="720"/>
        <w:contextualSpacing w:val="0"/>
        <w:jc w:val="both"/>
        <w:rPr>
          <w:rFonts w:ascii="Times New Roman" w:hAnsi="Times New Roman"/>
          <w:sz w:val="28"/>
          <w:szCs w:val="28"/>
        </w:rPr>
      </w:pPr>
      <w:r w:rsidRPr="00DC551B">
        <w:rPr>
          <w:rFonts w:ascii="Times New Roman" w:hAnsi="Times New Roman"/>
          <w:sz w:val="28"/>
          <w:szCs w:val="28"/>
        </w:rPr>
        <w:t>Theo quan điểm chỉ đạo của Đảng, x</w:t>
      </w:r>
      <w:r w:rsidR="0025703A" w:rsidRPr="00DC551B">
        <w:rPr>
          <w:rFonts w:ascii="Times New Roman" w:hAnsi="Times New Roman"/>
          <w:sz w:val="28"/>
          <w:szCs w:val="28"/>
        </w:rPr>
        <w:t xml:space="preserve">ác định y tế cơ sở </w:t>
      </w:r>
      <w:r w:rsidR="006E59A9" w:rsidRPr="00DC551B">
        <w:rPr>
          <w:rFonts w:ascii="Times New Roman" w:hAnsi="Times New Roman"/>
          <w:sz w:val="28"/>
          <w:szCs w:val="28"/>
        </w:rPr>
        <w:t xml:space="preserve">là nền tảng, </w:t>
      </w:r>
      <w:r w:rsidRPr="00DC551B">
        <w:rPr>
          <w:rFonts w:ascii="Times New Roman" w:hAnsi="Times New Roman"/>
          <w:sz w:val="28"/>
          <w:szCs w:val="28"/>
        </w:rPr>
        <w:t xml:space="preserve">y tế </w:t>
      </w:r>
      <w:r w:rsidR="006E59A9" w:rsidRPr="00DC551B">
        <w:rPr>
          <w:rFonts w:ascii="Times New Roman" w:hAnsi="Times New Roman"/>
          <w:sz w:val="28"/>
          <w:szCs w:val="28"/>
        </w:rPr>
        <w:t>dự phòng là then chốt</w:t>
      </w:r>
      <w:r w:rsidR="0025703A" w:rsidRPr="00DC551B">
        <w:rPr>
          <w:rFonts w:ascii="Times New Roman" w:hAnsi="Times New Roman"/>
          <w:sz w:val="28"/>
          <w:szCs w:val="28"/>
        </w:rPr>
        <w:t>, trong những năm qua, Sở Y tế Vĩnh Phúc đã phối hợp với cá</w:t>
      </w:r>
      <w:r w:rsidR="003336C6" w:rsidRPr="00DC551B">
        <w:rPr>
          <w:rFonts w:ascii="Times New Roman" w:hAnsi="Times New Roman"/>
          <w:sz w:val="28"/>
          <w:szCs w:val="28"/>
        </w:rPr>
        <w:t>c</w:t>
      </w:r>
      <w:r w:rsidR="0025703A" w:rsidRPr="00DC551B">
        <w:rPr>
          <w:rFonts w:ascii="Times New Roman" w:hAnsi="Times New Roman"/>
          <w:sz w:val="28"/>
          <w:szCs w:val="28"/>
        </w:rPr>
        <w:t xml:space="preserve"> Sở, ngành tham mưu giúp Tỉnh ủy, HĐND tỉnh, UBND tỉnh </w:t>
      </w:r>
      <w:r w:rsidR="003336C6" w:rsidRPr="00DC551B">
        <w:rPr>
          <w:rFonts w:ascii="Times New Roman" w:hAnsi="Times New Roman"/>
          <w:sz w:val="28"/>
          <w:szCs w:val="28"/>
        </w:rPr>
        <w:t xml:space="preserve">ban hành các cơ </w:t>
      </w:r>
      <w:r w:rsidR="003336C6" w:rsidRPr="00DC551B">
        <w:rPr>
          <w:rFonts w:ascii="Times New Roman" w:hAnsi="Times New Roman"/>
          <w:sz w:val="28"/>
          <w:szCs w:val="28"/>
        </w:rPr>
        <w:lastRenderedPageBreak/>
        <w:t>chế, chính</w:t>
      </w:r>
      <w:r w:rsidR="008966AF" w:rsidRPr="00DC551B">
        <w:rPr>
          <w:rFonts w:ascii="Times New Roman" w:hAnsi="Times New Roman"/>
          <w:sz w:val="28"/>
          <w:szCs w:val="28"/>
        </w:rPr>
        <w:t xml:space="preserve"> sách</w:t>
      </w:r>
      <w:r w:rsidR="003336C6" w:rsidRPr="00DC551B">
        <w:rPr>
          <w:rFonts w:ascii="Times New Roman" w:hAnsi="Times New Roman"/>
          <w:sz w:val="28"/>
          <w:szCs w:val="28"/>
        </w:rPr>
        <w:t>; huy động các nguồn lực đầu tư cơ sở hạ tầng, mua sắm thiết bị y tế; cụ thể như sau:</w:t>
      </w:r>
    </w:p>
    <w:p w:rsidR="00DF1072" w:rsidRPr="00DC551B" w:rsidRDefault="00DF1072" w:rsidP="00DC551B">
      <w:pPr>
        <w:pStyle w:val="ListParagraph"/>
        <w:tabs>
          <w:tab w:val="left" w:pos="709"/>
          <w:tab w:val="left" w:pos="851"/>
          <w:tab w:val="left" w:pos="3525"/>
        </w:tabs>
        <w:spacing w:before="120" w:after="0" w:line="240" w:lineRule="auto"/>
        <w:contextualSpacing w:val="0"/>
        <w:jc w:val="both"/>
        <w:rPr>
          <w:rFonts w:ascii="Times New Roman" w:hAnsi="Times New Roman"/>
          <w:b/>
          <w:sz w:val="28"/>
          <w:szCs w:val="28"/>
        </w:rPr>
      </w:pPr>
      <w:r w:rsidRPr="00DC551B">
        <w:rPr>
          <w:rFonts w:ascii="Times New Roman" w:hAnsi="Times New Roman"/>
          <w:b/>
          <w:sz w:val="28"/>
          <w:szCs w:val="28"/>
        </w:rPr>
        <w:t>1. Công tác tham mưu</w:t>
      </w:r>
      <w:r w:rsidR="00794C76" w:rsidRPr="00DC551B">
        <w:rPr>
          <w:rFonts w:ascii="Times New Roman" w:hAnsi="Times New Roman"/>
          <w:b/>
          <w:sz w:val="28"/>
          <w:szCs w:val="28"/>
        </w:rPr>
        <w:t xml:space="preserve"> ban hành các văn bản</w:t>
      </w:r>
    </w:p>
    <w:p w:rsidR="00B71ED9" w:rsidRPr="00DC551B" w:rsidRDefault="00383579"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a) </w:t>
      </w:r>
      <w:r w:rsidR="003B4C39" w:rsidRPr="00DC551B">
        <w:rPr>
          <w:rFonts w:ascii="Times New Roman" w:hAnsi="Times New Roman"/>
          <w:sz w:val="28"/>
          <w:szCs w:val="28"/>
        </w:rPr>
        <w:t>Thực hiện Quyết định số</w:t>
      </w:r>
      <w:r w:rsidR="00A8517E">
        <w:rPr>
          <w:rFonts w:ascii="Times New Roman" w:hAnsi="Times New Roman"/>
          <w:sz w:val="28"/>
          <w:szCs w:val="28"/>
        </w:rPr>
        <w:t xml:space="preserve"> 3447/QĐ-BYT ngày </w:t>
      </w:r>
      <w:r w:rsidR="006414D5">
        <w:rPr>
          <w:rFonts w:ascii="Times New Roman" w:hAnsi="Times New Roman"/>
          <w:sz w:val="28"/>
          <w:szCs w:val="28"/>
        </w:rPr>
        <w:t>22/9/2011 và số</w:t>
      </w:r>
      <w:r w:rsidR="003B4C39" w:rsidRPr="00DC551B">
        <w:rPr>
          <w:rFonts w:ascii="Times New Roman" w:hAnsi="Times New Roman"/>
          <w:sz w:val="28"/>
          <w:szCs w:val="28"/>
        </w:rPr>
        <w:t xml:space="preserve"> 4</w:t>
      </w:r>
      <w:r w:rsidR="00A8517E">
        <w:rPr>
          <w:rFonts w:ascii="Times New Roman" w:hAnsi="Times New Roman"/>
          <w:sz w:val="28"/>
          <w:szCs w:val="28"/>
        </w:rPr>
        <w:t>667</w:t>
      </w:r>
      <w:r w:rsidR="003B4C39" w:rsidRPr="00DC551B">
        <w:rPr>
          <w:rFonts w:ascii="Times New Roman" w:hAnsi="Times New Roman"/>
          <w:sz w:val="28"/>
          <w:szCs w:val="28"/>
        </w:rPr>
        <w:t xml:space="preserve">/QĐ-BYT ngày </w:t>
      </w:r>
      <w:r w:rsidR="00A8517E">
        <w:rPr>
          <w:rFonts w:ascii="Times New Roman" w:hAnsi="Times New Roman"/>
          <w:sz w:val="28"/>
          <w:szCs w:val="28"/>
        </w:rPr>
        <w:t>07</w:t>
      </w:r>
      <w:r w:rsidR="003B4C39" w:rsidRPr="00DC551B">
        <w:rPr>
          <w:rFonts w:ascii="Times New Roman" w:hAnsi="Times New Roman"/>
          <w:sz w:val="28"/>
          <w:szCs w:val="28"/>
        </w:rPr>
        <w:t>/</w:t>
      </w:r>
      <w:r w:rsidR="00A8517E">
        <w:rPr>
          <w:rFonts w:ascii="Times New Roman" w:hAnsi="Times New Roman"/>
          <w:sz w:val="28"/>
          <w:szCs w:val="28"/>
        </w:rPr>
        <w:t>11</w:t>
      </w:r>
      <w:r w:rsidR="003B4C39" w:rsidRPr="00DC551B">
        <w:rPr>
          <w:rFonts w:ascii="Times New Roman" w:hAnsi="Times New Roman"/>
          <w:sz w:val="28"/>
          <w:szCs w:val="28"/>
        </w:rPr>
        <w:t>/201</w:t>
      </w:r>
      <w:r w:rsidR="00A8517E">
        <w:rPr>
          <w:rFonts w:ascii="Times New Roman" w:hAnsi="Times New Roman"/>
          <w:sz w:val="28"/>
          <w:szCs w:val="28"/>
        </w:rPr>
        <w:t>4</w:t>
      </w:r>
      <w:r w:rsidR="003B4C39" w:rsidRPr="00DC551B">
        <w:rPr>
          <w:rFonts w:ascii="Times New Roman" w:hAnsi="Times New Roman"/>
          <w:sz w:val="28"/>
          <w:szCs w:val="28"/>
        </w:rPr>
        <w:t xml:space="preserve"> của Bộ trưởng Bộ Y tế về việc ban hành Bộ tiêu chí quốc g</w:t>
      </w:r>
      <w:r w:rsidR="007847C5" w:rsidRPr="00DC551B">
        <w:rPr>
          <w:rFonts w:ascii="Times New Roman" w:hAnsi="Times New Roman"/>
          <w:sz w:val="28"/>
          <w:szCs w:val="28"/>
        </w:rPr>
        <w:t>iai</w:t>
      </w:r>
      <w:r w:rsidR="003B4C39" w:rsidRPr="00DC551B">
        <w:rPr>
          <w:rFonts w:ascii="Times New Roman" w:hAnsi="Times New Roman"/>
          <w:sz w:val="28"/>
          <w:szCs w:val="28"/>
        </w:rPr>
        <w:t xml:space="preserve"> về y tế xã giai đoạn 2011-2020, Sở Y tế đã tham mưu </w:t>
      </w:r>
      <w:r w:rsidR="000E1214" w:rsidRPr="00DC551B">
        <w:rPr>
          <w:rFonts w:ascii="Times New Roman" w:hAnsi="Times New Roman"/>
          <w:sz w:val="28"/>
          <w:szCs w:val="28"/>
        </w:rPr>
        <w:t>giúp UBND tỉnh Vĩnh Phúc ban hành Đề án số 3532/ĐA-UBND ngày 03/7/2013 thực hiện Bộ tiêu chí quốc gia về y tế xã, phường, thị trấn trên địa bàn tỉnh Vĩnh Phúc giai đoạn 2013-2020</w:t>
      </w:r>
      <w:r w:rsidR="00BD2332" w:rsidRPr="00DC551B">
        <w:rPr>
          <w:rFonts w:ascii="Times New Roman" w:hAnsi="Times New Roman"/>
          <w:b/>
          <w:sz w:val="28"/>
          <w:szCs w:val="28"/>
        </w:rPr>
        <w:t>. HĐND tỉnh ban hành Nghị quyết s</w:t>
      </w:r>
      <w:r w:rsidR="00411FFA" w:rsidRPr="00DC551B">
        <w:rPr>
          <w:rFonts w:ascii="Times New Roman" w:hAnsi="Times New Roman"/>
          <w:b/>
          <w:sz w:val="28"/>
          <w:szCs w:val="28"/>
        </w:rPr>
        <w:t>ố</w:t>
      </w:r>
      <w:r w:rsidR="00BD2332" w:rsidRPr="00DC551B">
        <w:rPr>
          <w:rFonts w:ascii="Times New Roman" w:hAnsi="Times New Roman"/>
          <w:b/>
          <w:sz w:val="28"/>
          <w:szCs w:val="28"/>
        </w:rPr>
        <w:t xml:space="preserve"> 94/2013/NQ-HĐND ngày 16/7/2013 về một số chính sách hỗ trợ cho trạm y tế xã, phường, thị trấn thực hiện Bộ Tiêu chí quốc gia về y tế xã trên địa bàn tỉnh Vĩnh Phúc giai đoạn 2013-2020</w:t>
      </w:r>
      <w:r w:rsidR="00DF1072" w:rsidRPr="00DC551B">
        <w:rPr>
          <w:rFonts w:ascii="Times New Roman" w:hAnsi="Times New Roman"/>
          <w:b/>
          <w:sz w:val="28"/>
          <w:szCs w:val="28"/>
        </w:rPr>
        <w:t xml:space="preserve">. </w:t>
      </w:r>
      <w:r w:rsidR="00DF1072" w:rsidRPr="00DC551B">
        <w:rPr>
          <w:rFonts w:ascii="Times New Roman" w:hAnsi="Times New Roman"/>
          <w:sz w:val="28"/>
          <w:szCs w:val="28"/>
        </w:rPr>
        <w:t xml:space="preserve">Trong đó: </w:t>
      </w:r>
      <w:r w:rsidR="00A97A2B" w:rsidRPr="00DC551B">
        <w:rPr>
          <w:rFonts w:ascii="Times New Roman" w:hAnsi="Times New Roman"/>
          <w:sz w:val="28"/>
          <w:szCs w:val="28"/>
        </w:rPr>
        <w:t xml:space="preserve">(1) </w:t>
      </w:r>
      <w:r w:rsidR="007D5D13" w:rsidRPr="00DC551B">
        <w:rPr>
          <w:rFonts w:ascii="Times New Roman" w:hAnsi="Times New Roman"/>
          <w:sz w:val="28"/>
          <w:szCs w:val="28"/>
        </w:rPr>
        <w:t>Đào tạo chuyển đổi nhân viên y tế đang công tác tại trạm y tế xã theo tiêu chí đạt chuẩn</w:t>
      </w:r>
      <w:r w:rsidR="00A97A2B" w:rsidRPr="00DC551B">
        <w:rPr>
          <w:rFonts w:ascii="Times New Roman" w:hAnsi="Times New Roman"/>
          <w:sz w:val="28"/>
          <w:szCs w:val="28"/>
        </w:rPr>
        <w:t xml:space="preserve">; (2) </w:t>
      </w:r>
      <w:r w:rsidR="00B83194" w:rsidRPr="00DC551B">
        <w:rPr>
          <w:rFonts w:ascii="Times New Roman" w:hAnsi="Times New Roman"/>
          <w:sz w:val="28"/>
          <w:szCs w:val="28"/>
        </w:rPr>
        <w:t>Đầu tư mua trang thiết bị y tế</w:t>
      </w:r>
      <w:r w:rsidR="00B71ED9" w:rsidRPr="00DC551B">
        <w:rPr>
          <w:rFonts w:ascii="Times New Roman" w:hAnsi="Times New Roman"/>
          <w:sz w:val="28"/>
          <w:szCs w:val="28"/>
        </w:rPr>
        <w:t xml:space="preserve"> cho các trạm y tế xã</w:t>
      </w:r>
      <w:r w:rsidR="00A97A2B" w:rsidRPr="00DC551B">
        <w:rPr>
          <w:rFonts w:ascii="Times New Roman" w:hAnsi="Times New Roman"/>
          <w:sz w:val="28"/>
          <w:szCs w:val="28"/>
        </w:rPr>
        <w:t>;</w:t>
      </w:r>
      <w:r w:rsidR="00A97A2B" w:rsidRPr="00DC551B">
        <w:rPr>
          <w:rFonts w:ascii="Times New Roman" w:hAnsi="Times New Roman"/>
          <w:b/>
          <w:sz w:val="28"/>
          <w:szCs w:val="28"/>
        </w:rPr>
        <w:t xml:space="preserve"> </w:t>
      </w:r>
      <w:r w:rsidR="00A97A2B" w:rsidRPr="00DC551B">
        <w:rPr>
          <w:rFonts w:ascii="Times New Roman" w:hAnsi="Times New Roman"/>
          <w:sz w:val="28"/>
          <w:szCs w:val="28"/>
        </w:rPr>
        <w:t>(3)</w:t>
      </w:r>
      <w:r w:rsidR="00A97A2B" w:rsidRPr="00DC551B">
        <w:rPr>
          <w:rFonts w:ascii="Times New Roman" w:hAnsi="Times New Roman"/>
          <w:b/>
          <w:sz w:val="28"/>
          <w:szCs w:val="28"/>
        </w:rPr>
        <w:t xml:space="preserve"> </w:t>
      </w:r>
      <w:r w:rsidR="00B71ED9" w:rsidRPr="00DC551B">
        <w:rPr>
          <w:rFonts w:ascii="Times New Roman" w:hAnsi="Times New Roman"/>
          <w:sz w:val="28"/>
          <w:szCs w:val="28"/>
        </w:rPr>
        <w:t>Đầu tư cơ sở vật chất: xây mới, nâng cấp các trạm y tế xã</w:t>
      </w:r>
      <w:r w:rsidR="00A97A2B" w:rsidRPr="00DC551B">
        <w:rPr>
          <w:rFonts w:ascii="Times New Roman" w:hAnsi="Times New Roman"/>
          <w:sz w:val="28"/>
          <w:szCs w:val="28"/>
        </w:rPr>
        <w:t xml:space="preserve">; (4) </w:t>
      </w:r>
      <w:r w:rsidR="00B71ED9" w:rsidRPr="00DC551B">
        <w:rPr>
          <w:rFonts w:ascii="Times New Roman" w:hAnsi="Times New Roman"/>
          <w:sz w:val="28"/>
          <w:szCs w:val="28"/>
        </w:rPr>
        <w:t>Hỗ trợ thêm kinh phí chi hoạt động thường xuyên cho các trạm y tế xã trong 2 năm 2014-2015 đạt 20 triệu/trạm/năm</w:t>
      </w:r>
      <w:r w:rsidR="00E9563F" w:rsidRPr="00DC551B">
        <w:rPr>
          <w:rFonts w:ascii="Times New Roman" w:hAnsi="Times New Roman"/>
          <w:sz w:val="28"/>
          <w:szCs w:val="28"/>
        </w:rPr>
        <w:t xml:space="preserve"> ngoài định mức được phân bổ theo quy định của HĐND tỉnh</w:t>
      </w:r>
      <w:r w:rsidR="00B71ED9" w:rsidRPr="00DC551B">
        <w:rPr>
          <w:rFonts w:ascii="Times New Roman" w:hAnsi="Times New Roman"/>
          <w:sz w:val="28"/>
          <w:szCs w:val="28"/>
        </w:rPr>
        <w:t>.</w:t>
      </w:r>
    </w:p>
    <w:p w:rsidR="008D5984" w:rsidRPr="00DC551B" w:rsidRDefault="00934B41"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b</w:t>
      </w:r>
      <w:r w:rsidR="00FD1C62" w:rsidRPr="00DC551B">
        <w:rPr>
          <w:rFonts w:ascii="Times New Roman" w:hAnsi="Times New Roman"/>
          <w:sz w:val="28"/>
          <w:szCs w:val="28"/>
        </w:rPr>
        <w:t xml:space="preserve">) Tham mưu giúp HĐND tỉnh </w:t>
      </w:r>
      <w:r w:rsidR="008D5984" w:rsidRPr="00DC551B">
        <w:rPr>
          <w:rFonts w:ascii="Times New Roman" w:hAnsi="Times New Roman"/>
          <w:sz w:val="28"/>
          <w:szCs w:val="28"/>
        </w:rPr>
        <w:t xml:space="preserve">Vĩnh Phúc </w:t>
      </w:r>
      <w:r w:rsidR="00FD1C62" w:rsidRPr="00DC551B">
        <w:rPr>
          <w:rFonts w:ascii="Times New Roman" w:hAnsi="Times New Roman"/>
          <w:sz w:val="28"/>
          <w:szCs w:val="28"/>
        </w:rPr>
        <w:t xml:space="preserve">ban hành Nghị quyết số 163/2014/NQ-HĐND ngày </w:t>
      </w:r>
      <w:r w:rsidR="008D5984" w:rsidRPr="00DC551B">
        <w:rPr>
          <w:rFonts w:ascii="Times New Roman" w:hAnsi="Times New Roman"/>
          <w:sz w:val="28"/>
          <w:szCs w:val="28"/>
        </w:rPr>
        <w:t>22/12/201 về việc hỗ trợ kinh phí để thực hiện lộ trình tiến tới BHYT toàn dân trên địa bàn tỉnh Vĩnh Phúc giai đoạn 2015-2020.</w:t>
      </w:r>
      <w:r w:rsidR="00495E5B" w:rsidRPr="00DC551B">
        <w:rPr>
          <w:rFonts w:ascii="Times New Roman" w:hAnsi="Times New Roman"/>
          <w:sz w:val="28"/>
          <w:szCs w:val="28"/>
        </w:rPr>
        <w:t xml:space="preserve"> Trong đó: hỗ trợ kinh phí mua thẻ BHYT cho người cao tuổi, học sinh sinh viên, người thứ nhất trong hộ</w:t>
      </w:r>
      <w:r w:rsidR="00DB66CE" w:rsidRPr="00DC551B">
        <w:rPr>
          <w:rFonts w:ascii="Times New Roman" w:hAnsi="Times New Roman"/>
          <w:sz w:val="28"/>
          <w:szCs w:val="28"/>
        </w:rPr>
        <w:t xml:space="preserve"> gia đình tham gia BHYT; kinh phí tuyên truyền BHYT.</w:t>
      </w:r>
    </w:p>
    <w:p w:rsidR="00383579" w:rsidRPr="00DC551B" w:rsidRDefault="00934B41"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c</w:t>
      </w:r>
      <w:r w:rsidR="00383579" w:rsidRPr="00DC551B">
        <w:rPr>
          <w:rFonts w:ascii="Times New Roman" w:hAnsi="Times New Roman"/>
          <w:sz w:val="28"/>
          <w:szCs w:val="28"/>
        </w:rPr>
        <w:t xml:space="preserve">) </w:t>
      </w:r>
      <w:r w:rsidR="00D90E9E" w:rsidRPr="00DC551B">
        <w:rPr>
          <w:rFonts w:ascii="Times New Roman" w:hAnsi="Times New Roman"/>
          <w:sz w:val="28"/>
          <w:szCs w:val="28"/>
        </w:rPr>
        <w:t xml:space="preserve">Thực hiện Nghị quyết Đại hội Đảng bộ tỉnh Vĩnh Phúc lần thứ XVI, </w:t>
      </w:r>
      <w:r w:rsidR="00794C76" w:rsidRPr="00DC551B">
        <w:rPr>
          <w:rFonts w:ascii="Times New Roman" w:hAnsi="Times New Roman"/>
          <w:sz w:val="28"/>
          <w:szCs w:val="28"/>
        </w:rPr>
        <w:t xml:space="preserve">Sở Y tế </w:t>
      </w:r>
      <w:r w:rsidR="00E6243B" w:rsidRPr="00DC551B">
        <w:rPr>
          <w:rFonts w:ascii="Times New Roman" w:hAnsi="Times New Roman"/>
          <w:sz w:val="28"/>
          <w:szCs w:val="28"/>
        </w:rPr>
        <w:t xml:space="preserve">phối hợp với các Sở, ngành </w:t>
      </w:r>
      <w:r w:rsidR="00794C76" w:rsidRPr="00DC551B">
        <w:rPr>
          <w:rFonts w:ascii="Times New Roman" w:hAnsi="Times New Roman"/>
          <w:sz w:val="28"/>
          <w:szCs w:val="28"/>
        </w:rPr>
        <w:t>tham mưu</w:t>
      </w:r>
      <w:r w:rsidR="00E6243B" w:rsidRPr="00DC551B">
        <w:rPr>
          <w:rFonts w:ascii="Times New Roman" w:hAnsi="Times New Roman"/>
          <w:sz w:val="28"/>
          <w:szCs w:val="28"/>
        </w:rPr>
        <w:t xml:space="preserve"> giúp </w:t>
      </w:r>
      <w:r w:rsidR="00A97A2B" w:rsidRPr="00DC551B">
        <w:rPr>
          <w:rFonts w:ascii="Times New Roman" w:hAnsi="Times New Roman"/>
          <w:sz w:val="28"/>
          <w:szCs w:val="28"/>
        </w:rPr>
        <w:t>Ban Chấp hành Đảng bộ tỉnh Vĩnh Phúc ban hành Nghị quyết số 03-NQ/TU ngày 05/12/2016</w:t>
      </w:r>
      <w:r w:rsidR="006B450E" w:rsidRPr="00DC551B">
        <w:rPr>
          <w:rFonts w:ascii="Times New Roman" w:hAnsi="Times New Roman"/>
          <w:sz w:val="28"/>
          <w:szCs w:val="28"/>
        </w:rPr>
        <w:t>, tham mưu giúp UBND tỉnh ban hành Đề án, Kế hoạch</w:t>
      </w:r>
      <w:r w:rsidR="00A97A2B" w:rsidRPr="00DC551B">
        <w:rPr>
          <w:rFonts w:ascii="Times New Roman" w:hAnsi="Times New Roman"/>
          <w:sz w:val="28"/>
          <w:szCs w:val="28"/>
        </w:rPr>
        <w:t xml:space="preserve"> về phát triển sự nghiệp y tế và chăm sóc sức khỏe nhân dân tỉnh Vĩnh Phúc giai đoạn 2016-2020, định hướng đến năm 2030</w:t>
      </w:r>
      <w:r w:rsidR="006B450E" w:rsidRPr="00DC551B">
        <w:rPr>
          <w:rFonts w:ascii="Times New Roman" w:hAnsi="Times New Roman"/>
          <w:sz w:val="28"/>
          <w:szCs w:val="28"/>
        </w:rPr>
        <w:t>.</w:t>
      </w:r>
    </w:p>
    <w:p w:rsidR="00366D8D" w:rsidRPr="00DC551B" w:rsidRDefault="00366D8D" w:rsidP="00DC551B">
      <w:pPr>
        <w:pStyle w:val="NormalWeb"/>
        <w:spacing w:before="120" w:beforeAutospacing="0" w:after="0" w:afterAutospacing="0"/>
        <w:ind w:firstLine="705"/>
        <w:jc w:val="both"/>
        <w:rPr>
          <w:bCs/>
          <w:sz w:val="28"/>
          <w:szCs w:val="28"/>
        </w:rPr>
      </w:pPr>
      <w:r w:rsidRPr="00DC551B">
        <w:rPr>
          <w:bCs/>
          <w:sz w:val="28"/>
          <w:szCs w:val="28"/>
        </w:rPr>
        <w:t xml:space="preserve">Tham mưu giúp UBND tỉnh Vĩnh Phúc ban hành Kế hoạch số </w:t>
      </w:r>
      <w:r w:rsidR="00247F27" w:rsidRPr="00DC551B">
        <w:rPr>
          <w:bCs/>
          <w:sz w:val="28"/>
          <w:szCs w:val="28"/>
        </w:rPr>
        <w:t>6831</w:t>
      </w:r>
      <w:r w:rsidRPr="00DC551B">
        <w:rPr>
          <w:bCs/>
          <w:sz w:val="28"/>
          <w:szCs w:val="28"/>
        </w:rPr>
        <w:t xml:space="preserve">/KH-UBND ngày 10/9/2018 </w:t>
      </w:r>
      <w:r w:rsidR="00975535" w:rsidRPr="00DC551B">
        <w:rPr>
          <w:bCs/>
          <w:sz w:val="28"/>
          <w:szCs w:val="28"/>
        </w:rPr>
        <w:t>x</w:t>
      </w:r>
      <w:r w:rsidRPr="00DC551B">
        <w:rPr>
          <w:bCs/>
          <w:sz w:val="28"/>
          <w:szCs w:val="28"/>
        </w:rPr>
        <w:t>ây dựng và phát triển mạng lưới y tế cơ sở trong tình hình mới trên địa bàn tỉnh Vĩnh Phúc giai đoạn 2018-2025 để thực hiện Quyết định số 2348/QĐ-TTg ngày 05/12/2016 của Thủ tướng Chính phủ.</w:t>
      </w:r>
      <w:r w:rsidR="00626316" w:rsidRPr="00DC551B">
        <w:rPr>
          <w:bCs/>
          <w:sz w:val="28"/>
          <w:szCs w:val="28"/>
        </w:rPr>
        <w:t xml:space="preserve"> </w:t>
      </w:r>
    </w:p>
    <w:p w:rsidR="00626316" w:rsidRPr="00DC551B" w:rsidRDefault="00626316" w:rsidP="00DC551B">
      <w:pPr>
        <w:pStyle w:val="NormalWeb"/>
        <w:spacing w:before="120" w:beforeAutospacing="0" w:after="0" w:afterAutospacing="0"/>
        <w:ind w:firstLine="705"/>
        <w:jc w:val="both"/>
        <w:rPr>
          <w:bCs/>
          <w:sz w:val="28"/>
          <w:szCs w:val="28"/>
        </w:rPr>
      </w:pPr>
      <w:r w:rsidRPr="00DC551B">
        <w:rPr>
          <w:bCs/>
          <w:sz w:val="28"/>
          <w:szCs w:val="28"/>
        </w:rPr>
        <w:t>Trong đó</w:t>
      </w:r>
      <w:r w:rsidR="008F75CF" w:rsidRPr="00DC551B">
        <w:rPr>
          <w:bCs/>
          <w:sz w:val="28"/>
          <w:szCs w:val="28"/>
        </w:rPr>
        <w:t xml:space="preserve">, </w:t>
      </w:r>
      <w:r w:rsidR="009203A4" w:rsidRPr="00DC551B">
        <w:rPr>
          <w:bCs/>
          <w:sz w:val="28"/>
          <w:szCs w:val="28"/>
        </w:rPr>
        <w:t xml:space="preserve">có </w:t>
      </w:r>
      <w:r w:rsidR="008F75CF" w:rsidRPr="00DC551B">
        <w:rPr>
          <w:bCs/>
          <w:sz w:val="28"/>
          <w:szCs w:val="28"/>
        </w:rPr>
        <w:t>đầu tư xây mới, mở rộng, nâng cấp cơ sở vật chất cho các trung tâm Y tế huyện, thành phố</w:t>
      </w:r>
      <w:r w:rsidR="00975535" w:rsidRPr="00DC551B">
        <w:rPr>
          <w:bCs/>
          <w:sz w:val="28"/>
          <w:szCs w:val="28"/>
        </w:rPr>
        <w:t>; đầu tư mua sắm trang thiết bị y tế cho các trung tâm y tế tuyến huyện; hỗ trợ kinh phí đào tạo, chuyển giao gói kỹ thuật</w:t>
      </w:r>
      <w:r w:rsidR="009D14AF" w:rsidRPr="00DC551B">
        <w:rPr>
          <w:bCs/>
          <w:sz w:val="28"/>
          <w:szCs w:val="28"/>
        </w:rPr>
        <w:t xml:space="preserve"> cho tuyến cơ sở</w:t>
      </w:r>
      <w:r w:rsidR="00975535" w:rsidRPr="00DC551B">
        <w:rPr>
          <w:bCs/>
          <w:sz w:val="28"/>
          <w:szCs w:val="28"/>
        </w:rPr>
        <w:t>.</w:t>
      </w:r>
    </w:p>
    <w:p w:rsidR="00FF0C9A" w:rsidRPr="00DC551B" w:rsidRDefault="00FF0C9A" w:rsidP="00DC551B">
      <w:pPr>
        <w:pStyle w:val="NormalWeb"/>
        <w:spacing w:before="120" w:beforeAutospacing="0" w:after="0" w:afterAutospacing="0"/>
        <w:ind w:firstLine="705"/>
        <w:jc w:val="both"/>
        <w:rPr>
          <w:bCs/>
          <w:sz w:val="28"/>
          <w:szCs w:val="28"/>
        </w:rPr>
      </w:pPr>
      <w:r w:rsidRPr="00DC551B">
        <w:rPr>
          <w:bCs/>
          <w:sz w:val="28"/>
          <w:szCs w:val="28"/>
        </w:rPr>
        <w:t>d) Tham mưu giúp UBND tỉnh phê duyệt tăng giường bệnh kế hoạch cho Trung tâm y tế tuyến huyện; tự chủ về tài chính đối với khối khám chữa bệnh của Trung tâm Y tế tuyến huyện giai đoạn 2019-2021.</w:t>
      </w:r>
    </w:p>
    <w:p w:rsidR="00934B41" w:rsidRPr="00DC551B" w:rsidRDefault="00FF0C9A" w:rsidP="00DC551B">
      <w:pPr>
        <w:pStyle w:val="NormalWeb"/>
        <w:spacing w:before="120" w:beforeAutospacing="0" w:after="0" w:afterAutospacing="0"/>
        <w:ind w:firstLine="705"/>
        <w:jc w:val="both"/>
        <w:rPr>
          <w:bCs/>
          <w:sz w:val="28"/>
          <w:szCs w:val="28"/>
        </w:rPr>
      </w:pPr>
      <w:r w:rsidRPr="00DC551B">
        <w:rPr>
          <w:bCs/>
          <w:sz w:val="28"/>
          <w:szCs w:val="28"/>
        </w:rPr>
        <w:t>e</w:t>
      </w:r>
      <w:r w:rsidR="00934B41" w:rsidRPr="00DC551B">
        <w:rPr>
          <w:bCs/>
          <w:sz w:val="28"/>
          <w:szCs w:val="28"/>
        </w:rPr>
        <w:t xml:space="preserve">) Tham mưu tích cực cho Ban chỉ đạo Nông thôn mới </w:t>
      </w:r>
      <w:r w:rsidR="00ED2AF1" w:rsidRPr="00DC551B">
        <w:rPr>
          <w:bCs/>
          <w:sz w:val="28"/>
          <w:szCs w:val="28"/>
        </w:rPr>
        <w:t xml:space="preserve">của tỉnh </w:t>
      </w:r>
      <w:r w:rsidR="00934B41" w:rsidRPr="00DC551B">
        <w:rPr>
          <w:bCs/>
          <w:sz w:val="28"/>
          <w:szCs w:val="28"/>
        </w:rPr>
        <w:t xml:space="preserve">thực hiện các tiêu chí về y tế để hoàn thành chỉ tiêu xây dựng xã </w:t>
      </w:r>
      <w:r w:rsidR="00ED2AF1" w:rsidRPr="00DC551B">
        <w:rPr>
          <w:bCs/>
          <w:sz w:val="28"/>
          <w:szCs w:val="28"/>
        </w:rPr>
        <w:t>đạt chuẩn N</w:t>
      </w:r>
      <w:r w:rsidR="00934B41" w:rsidRPr="00DC551B">
        <w:rPr>
          <w:bCs/>
          <w:sz w:val="28"/>
          <w:szCs w:val="28"/>
        </w:rPr>
        <w:t>ông thôn mới</w:t>
      </w:r>
      <w:r w:rsidR="00BF671B" w:rsidRPr="00DC551B">
        <w:rPr>
          <w:bCs/>
          <w:sz w:val="28"/>
          <w:szCs w:val="28"/>
        </w:rPr>
        <w:t xml:space="preserve"> theo quy định của Thủ tướng Chính phủ.</w:t>
      </w:r>
    </w:p>
    <w:p w:rsidR="00A24902" w:rsidRPr="00DC551B" w:rsidRDefault="0025703A"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b/>
          <w:sz w:val="28"/>
          <w:szCs w:val="28"/>
        </w:rPr>
      </w:pPr>
      <w:r w:rsidRPr="00DC551B">
        <w:rPr>
          <w:rFonts w:ascii="Times New Roman" w:hAnsi="Times New Roman"/>
          <w:b/>
          <w:sz w:val="28"/>
          <w:szCs w:val="28"/>
        </w:rPr>
        <w:lastRenderedPageBreak/>
        <w:t xml:space="preserve">2. </w:t>
      </w:r>
      <w:r w:rsidR="00A24902" w:rsidRPr="00DC551B">
        <w:rPr>
          <w:rFonts w:ascii="Times New Roman" w:hAnsi="Times New Roman"/>
          <w:b/>
          <w:sz w:val="28"/>
          <w:szCs w:val="28"/>
        </w:rPr>
        <w:t xml:space="preserve">Huy động các nguồn lực khác </w:t>
      </w:r>
    </w:p>
    <w:p w:rsidR="00BA7AF5" w:rsidRPr="00DC551B" w:rsidRDefault="006C2DB2"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Ngoài nguồn vốn đầu tư của tỉnh, </w:t>
      </w:r>
      <w:r w:rsidR="00FF0484" w:rsidRPr="00DC551B">
        <w:rPr>
          <w:rFonts w:ascii="Times New Roman" w:hAnsi="Times New Roman"/>
          <w:sz w:val="28"/>
          <w:szCs w:val="28"/>
        </w:rPr>
        <w:t>các xã đã huy</w:t>
      </w:r>
      <w:r w:rsidR="00732E13" w:rsidRPr="00DC551B">
        <w:rPr>
          <w:rFonts w:ascii="Times New Roman" w:hAnsi="Times New Roman"/>
          <w:sz w:val="28"/>
          <w:szCs w:val="28"/>
        </w:rPr>
        <w:t xml:space="preserve"> động nguồn vốn của địa phương để đầu tư xây dựng các hạng mục công trình trạm y tế xã: cổng, vườn thuốc nam, tường rào, nhà kho</w:t>
      </w:r>
      <w:r w:rsidR="00AA57E0" w:rsidRPr="00DC551B">
        <w:rPr>
          <w:rFonts w:ascii="Times New Roman" w:hAnsi="Times New Roman"/>
          <w:sz w:val="28"/>
          <w:szCs w:val="28"/>
        </w:rPr>
        <w:t>, nhà vệ sinh, hệ thống xử lý chất thải rắn y tế</w:t>
      </w:r>
      <w:r w:rsidR="00FB440A" w:rsidRPr="00DC551B">
        <w:rPr>
          <w:rFonts w:ascii="Times New Roman" w:hAnsi="Times New Roman"/>
          <w:sz w:val="28"/>
          <w:szCs w:val="28"/>
        </w:rPr>
        <w:t>…</w:t>
      </w:r>
      <w:r w:rsidR="00730DEA" w:rsidRPr="00DC551B">
        <w:rPr>
          <w:rFonts w:ascii="Times New Roman" w:hAnsi="Times New Roman"/>
          <w:sz w:val="28"/>
          <w:szCs w:val="28"/>
        </w:rPr>
        <w:t xml:space="preserve">; </w:t>
      </w:r>
      <w:r w:rsidRPr="00DC551B">
        <w:rPr>
          <w:rFonts w:ascii="Times New Roman" w:hAnsi="Times New Roman"/>
          <w:sz w:val="28"/>
          <w:szCs w:val="28"/>
        </w:rPr>
        <w:t>m</w:t>
      </w:r>
      <w:r w:rsidR="00A24902" w:rsidRPr="00DC551B">
        <w:rPr>
          <w:rFonts w:ascii="Times New Roman" w:hAnsi="Times New Roman"/>
          <w:sz w:val="28"/>
          <w:szCs w:val="28"/>
        </w:rPr>
        <w:t xml:space="preserve">ột số </w:t>
      </w:r>
      <w:r w:rsidRPr="00DC551B">
        <w:rPr>
          <w:rFonts w:ascii="Times New Roman" w:hAnsi="Times New Roman"/>
          <w:sz w:val="28"/>
          <w:szCs w:val="28"/>
        </w:rPr>
        <w:t>huyện, xã đã</w:t>
      </w:r>
      <w:r w:rsidR="00A24902" w:rsidRPr="00DC551B">
        <w:rPr>
          <w:rFonts w:ascii="Times New Roman" w:hAnsi="Times New Roman"/>
          <w:sz w:val="28"/>
          <w:szCs w:val="28"/>
        </w:rPr>
        <w:t xml:space="preserve"> huy động các nguồn </w:t>
      </w:r>
      <w:r w:rsidR="00BA7AF5" w:rsidRPr="00DC551B">
        <w:rPr>
          <w:rFonts w:ascii="Times New Roman" w:hAnsi="Times New Roman"/>
          <w:sz w:val="28"/>
          <w:szCs w:val="28"/>
        </w:rPr>
        <w:t>tài trợ</w:t>
      </w:r>
      <w:r w:rsidR="00A24902" w:rsidRPr="00DC551B">
        <w:rPr>
          <w:rFonts w:ascii="Times New Roman" w:hAnsi="Times New Roman"/>
          <w:sz w:val="28"/>
          <w:szCs w:val="28"/>
        </w:rPr>
        <w:t xml:space="preserve"> để đầu tư cơ sở hạ tầ</w:t>
      </w:r>
      <w:r w:rsidR="00BA7AF5" w:rsidRPr="00DC551B">
        <w:rPr>
          <w:rFonts w:ascii="Times New Roman" w:hAnsi="Times New Roman"/>
          <w:sz w:val="28"/>
          <w:szCs w:val="28"/>
        </w:rPr>
        <w:t>ng, ví dụ</w:t>
      </w:r>
      <w:r w:rsidR="00062BC4" w:rsidRPr="00DC551B">
        <w:rPr>
          <w:rFonts w:ascii="Times New Roman" w:hAnsi="Times New Roman"/>
          <w:sz w:val="28"/>
          <w:szCs w:val="28"/>
        </w:rPr>
        <w:t>: xã Cao Đại, xã Tam Hồng</w:t>
      </w:r>
      <w:r w:rsidR="00C93B48" w:rsidRPr="00DC551B">
        <w:rPr>
          <w:rFonts w:ascii="Times New Roman" w:hAnsi="Times New Roman"/>
          <w:sz w:val="28"/>
          <w:szCs w:val="28"/>
        </w:rPr>
        <w:t xml:space="preserve"> </w:t>
      </w:r>
      <w:r w:rsidR="00BA7AF5" w:rsidRPr="00DC551B">
        <w:rPr>
          <w:rFonts w:ascii="Times New Roman" w:hAnsi="Times New Roman"/>
          <w:sz w:val="28"/>
          <w:szCs w:val="28"/>
        </w:rPr>
        <w:t xml:space="preserve">được đầu tư </w:t>
      </w:r>
      <w:r w:rsidR="00C93B48" w:rsidRPr="00DC551B">
        <w:rPr>
          <w:rFonts w:ascii="Times New Roman" w:hAnsi="Times New Roman"/>
          <w:sz w:val="28"/>
          <w:szCs w:val="28"/>
        </w:rPr>
        <w:t>khoảng 6-7 tỷ đồng/trạ</w:t>
      </w:r>
      <w:r w:rsidR="00DF4A05" w:rsidRPr="00DC551B">
        <w:rPr>
          <w:rFonts w:ascii="Times New Roman" w:hAnsi="Times New Roman"/>
          <w:sz w:val="28"/>
          <w:szCs w:val="28"/>
        </w:rPr>
        <w:t>m</w:t>
      </w:r>
      <w:r w:rsidRPr="00DC551B">
        <w:rPr>
          <w:rFonts w:ascii="Times New Roman" w:hAnsi="Times New Roman"/>
          <w:sz w:val="28"/>
          <w:szCs w:val="28"/>
        </w:rPr>
        <w:t>;</w:t>
      </w:r>
      <w:r w:rsidR="00DF4A05" w:rsidRPr="00DC551B">
        <w:rPr>
          <w:rFonts w:ascii="Times New Roman" w:hAnsi="Times New Roman"/>
          <w:sz w:val="28"/>
          <w:szCs w:val="28"/>
        </w:rPr>
        <w:t xml:space="preserve"> mua sắm thiết bị y tế, trạm y tế xã có xe cứ</w:t>
      </w:r>
      <w:r w:rsidR="005078E4" w:rsidRPr="00DC551B">
        <w:rPr>
          <w:rFonts w:ascii="Times New Roman" w:hAnsi="Times New Roman"/>
          <w:sz w:val="28"/>
          <w:szCs w:val="28"/>
        </w:rPr>
        <w:t>u thương…</w:t>
      </w:r>
    </w:p>
    <w:p w:rsidR="003514B1" w:rsidRPr="00DC551B" w:rsidRDefault="00BA7AF5"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Ngoài ra, nguồn vốn chương trình nước sạch và vệ sinh nông thôn </w:t>
      </w:r>
      <w:r w:rsidR="00FA560F" w:rsidRPr="00DC551B">
        <w:rPr>
          <w:rFonts w:ascii="Times New Roman" w:hAnsi="Times New Roman"/>
          <w:sz w:val="28"/>
          <w:szCs w:val="28"/>
        </w:rPr>
        <w:t>hỗ trợ xây dựng c</w:t>
      </w:r>
      <w:r w:rsidR="00346CC6" w:rsidRPr="00DC551B">
        <w:rPr>
          <w:rFonts w:ascii="Times New Roman" w:hAnsi="Times New Roman"/>
          <w:sz w:val="28"/>
          <w:szCs w:val="28"/>
        </w:rPr>
        <w:t>ô</w:t>
      </w:r>
      <w:r w:rsidR="00FA560F" w:rsidRPr="00DC551B">
        <w:rPr>
          <w:rFonts w:ascii="Times New Roman" w:hAnsi="Times New Roman"/>
          <w:sz w:val="28"/>
          <w:szCs w:val="28"/>
        </w:rPr>
        <w:t xml:space="preserve">ng trình nước sạch và nhà </w:t>
      </w:r>
      <w:r w:rsidR="00AA57E0" w:rsidRPr="00DC551B">
        <w:rPr>
          <w:rFonts w:ascii="Times New Roman" w:hAnsi="Times New Roman"/>
          <w:sz w:val="28"/>
          <w:szCs w:val="28"/>
        </w:rPr>
        <w:t>vệ sinh</w:t>
      </w:r>
      <w:r w:rsidR="00FA560F" w:rsidRPr="00DC551B">
        <w:rPr>
          <w:rFonts w:ascii="Times New Roman" w:hAnsi="Times New Roman"/>
          <w:sz w:val="28"/>
          <w:szCs w:val="28"/>
        </w:rPr>
        <w:t xml:space="preserve"> tại </w:t>
      </w:r>
      <w:r w:rsidR="00C12100" w:rsidRPr="00DC551B">
        <w:rPr>
          <w:rFonts w:ascii="Times New Roman" w:hAnsi="Times New Roman"/>
          <w:sz w:val="28"/>
          <w:szCs w:val="28"/>
        </w:rPr>
        <w:t xml:space="preserve">28 </w:t>
      </w:r>
      <w:r w:rsidR="00AA57E0" w:rsidRPr="00DC551B">
        <w:rPr>
          <w:rFonts w:ascii="Times New Roman" w:hAnsi="Times New Roman"/>
          <w:sz w:val="28"/>
          <w:szCs w:val="28"/>
        </w:rPr>
        <w:t>trạm y tế</w:t>
      </w:r>
      <w:r w:rsidR="00FA560F" w:rsidRPr="00DC551B">
        <w:rPr>
          <w:rFonts w:ascii="Times New Roman" w:hAnsi="Times New Roman"/>
          <w:sz w:val="28"/>
          <w:szCs w:val="28"/>
        </w:rPr>
        <w:t xml:space="preserve"> xã</w:t>
      </w:r>
      <w:r w:rsidR="00C12100" w:rsidRPr="00DC551B">
        <w:rPr>
          <w:rFonts w:ascii="Times New Roman" w:hAnsi="Times New Roman"/>
          <w:sz w:val="28"/>
          <w:szCs w:val="28"/>
        </w:rPr>
        <w:t>, số vốn 8,3 tỷ đồng;</w:t>
      </w:r>
      <w:r w:rsidR="003514B1" w:rsidRPr="00DC551B">
        <w:rPr>
          <w:rFonts w:ascii="Times New Roman" w:hAnsi="Times New Roman"/>
          <w:sz w:val="28"/>
          <w:szCs w:val="28"/>
        </w:rPr>
        <w:t xml:space="preserve"> xây dựng </w:t>
      </w:r>
      <w:r w:rsidR="007F2D57" w:rsidRPr="00DC551B">
        <w:rPr>
          <w:rFonts w:ascii="Times New Roman" w:hAnsi="Times New Roman"/>
          <w:sz w:val="28"/>
          <w:szCs w:val="28"/>
        </w:rPr>
        <w:t>2.505</w:t>
      </w:r>
      <w:r w:rsidR="003514B1" w:rsidRPr="00DC551B">
        <w:rPr>
          <w:rFonts w:ascii="Times New Roman" w:hAnsi="Times New Roman"/>
          <w:sz w:val="28"/>
          <w:szCs w:val="28"/>
        </w:rPr>
        <w:t xml:space="preserve"> nhà tiêu hợp vệ sinh</w:t>
      </w:r>
      <w:r w:rsidR="007F2D57" w:rsidRPr="00DC551B">
        <w:rPr>
          <w:rFonts w:ascii="Times New Roman" w:hAnsi="Times New Roman"/>
          <w:sz w:val="28"/>
          <w:szCs w:val="28"/>
        </w:rPr>
        <w:t xml:space="preserve"> tại hộ gia đình, số vốn </w:t>
      </w:r>
      <w:r w:rsidR="00F5332E" w:rsidRPr="00DC551B">
        <w:rPr>
          <w:rFonts w:ascii="Times New Roman" w:hAnsi="Times New Roman"/>
          <w:sz w:val="28"/>
          <w:szCs w:val="28"/>
        </w:rPr>
        <w:t xml:space="preserve">của chương trình nước sạch </w:t>
      </w:r>
      <w:r w:rsidR="007F2D57" w:rsidRPr="00DC551B">
        <w:rPr>
          <w:rFonts w:ascii="Times New Roman" w:hAnsi="Times New Roman"/>
          <w:sz w:val="28"/>
          <w:szCs w:val="28"/>
        </w:rPr>
        <w:t>9,1 tỷ đồng</w:t>
      </w:r>
      <w:r w:rsidR="00F5332E" w:rsidRPr="00DC551B">
        <w:rPr>
          <w:rFonts w:ascii="Times New Roman" w:hAnsi="Times New Roman"/>
          <w:sz w:val="28"/>
          <w:szCs w:val="28"/>
        </w:rPr>
        <w:t xml:space="preserve"> và huy động sự đóng góp của người dân</w:t>
      </w:r>
      <w:r w:rsidR="00021CEB" w:rsidRPr="00DC551B">
        <w:rPr>
          <w:rFonts w:ascii="Times New Roman" w:hAnsi="Times New Roman"/>
          <w:sz w:val="28"/>
          <w:szCs w:val="28"/>
        </w:rPr>
        <w:t>; h</w:t>
      </w:r>
      <w:r w:rsidR="00F5332E" w:rsidRPr="00DC551B">
        <w:rPr>
          <w:rFonts w:ascii="Times New Roman" w:hAnsi="Times New Roman"/>
          <w:sz w:val="28"/>
          <w:szCs w:val="28"/>
        </w:rPr>
        <w:t>ỗ</w:t>
      </w:r>
      <w:r w:rsidR="00021CEB" w:rsidRPr="00DC551B">
        <w:rPr>
          <w:rFonts w:ascii="Times New Roman" w:hAnsi="Times New Roman"/>
          <w:sz w:val="28"/>
          <w:szCs w:val="28"/>
        </w:rPr>
        <w:t xml:space="preserve"> trợ tuyền thông 6,2 tỷ đồng</w:t>
      </w:r>
      <w:r w:rsidR="003514B1" w:rsidRPr="00DC551B">
        <w:rPr>
          <w:rFonts w:ascii="Times New Roman" w:hAnsi="Times New Roman"/>
          <w:sz w:val="28"/>
          <w:szCs w:val="28"/>
        </w:rPr>
        <w:t>.</w:t>
      </w:r>
    </w:p>
    <w:p w:rsidR="00A24902" w:rsidRPr="00DC551B" w:rsidRDefault="00FA560F"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 </w:t>
      </w:r>
      <w:r w:rsidR="005078E4" w:rsidRPr="00DC551B">
        <w:rPr>
          <w:rFonts w:ascii="Times New Roman" w:hAnsi="Times New Roman"/>
          <w:sz w:val="28"/>
          <w:szCs w:val="28"/>
        </w:rPr>
        <w:t>Một số xã phát triển các dịch vụ kỹ thuật về y học cổ truyền, áp dụng các bài thuốc</w:t>
      </w:r>
      <w:r w:rsidR="001F4BFE" w:rsidRPr="00DC551B">
        <w:rPr>
          <w:rFonts w:ascii="Times New Roman" w:hAnsi="Times New Roman"/>
          <w:sz w:val="28"/>
          <w:szCs w:val="28"/>
        </w:rPr>
        <w:t>,</w:t>
      </w:r>
      <w:r w:rsidR="005078E4" w:rsidRPr="00DC551B">
        <w:rPr>
          <w:rFonts w:ascii="Times New Roman" w:hAnsi="Times New Roman"/>
          <w:sz w:val="28"/>
          <w:szCs w:val="28"/>
        </w:rPr>
        <w:t xml:space="preserve"> các phương pháp không dùng thuốc</w:t>
      </w:r>
      <w:r w:rsidR="00284077" w:rsidRPr="00DC551B">
        <w:rPr>
          <w:rFonts w:ascii="Times New Roman" w:hAnsi="Times New Roman"/>
          <w:sz w:val="28"/>
          <w:szCs w:val="28"/>
        </w:rPr>
        <w:t>..</w:t>
      </w:r>
      <w:r w:rsidR="005078E4" w:rsidRPr="00DC551B">
        <w:rPr>
          <w:rFonts w:ascii="Times New Roman" w:hAnsi="Times New Roman"/>
          <w:sz w:val="28"/>
          <w:szCs w:val="28"/>
        </w:rPr>
        <w:t xml:space="preserve"> </w:t>
      </w:r>
      <w:r w:rsidR="00284077" w:rsidRPr="00DC551B">
        <w:rPr>
          <w:rFonts w:ascii="Times New Roman" w:hAnsi="Times New Roman"/>
          <w:sz w:val="28"/>
          <w:szCs w:val="28"/>
        </w:rPr>
        <w:t xml:space="preserve">thu hút người dân khám chữa bệnh tại trạm y tế xã. </w:t>
      </w:r>
      <w:r w:rsidR="00070CD7" w:rsidRPr="00DC551B">
        <w:rPr>
          <w:rFonts w:ascii="Times New Roman" w:hAnsi="Times New Roman"/>
          <w:sz w:val="28"/>
          <w:szCs w:val="28"/>
        </w:rPr>
        <w:t xml:space="preserve"> </w:t>
      </w:r>
    </w:p>
    <w:p w:rsidR="00300571" w:rsidRPr="00DC551B" w:rsidRDefault="00F47535"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b/>
          <w:sz w:val="28"/>
          <w:szCs w:val="28"/>
        </w:rPr>
      </w:pPr>
      <w:r w:rsidRPr="00DC551B">
        <w:rPr>
          <w:rFonts w:ascii="Times New Roman" w:hAnsi="Times New Roman"/>
          <w:b/>
          <w:sz w:val="28"/>
          <w:szCs w:val="28"/>
        </w:rPr>
        <w:t xml:space="preserve">3. </w:t>
      </w:r>
      <w:r w:rsidR="006C4030" w:rsidRPr="00DC551B">
        <w:rPr>
          <w:rFonts w:ascii="Times New Roman" w:hAnsi="Times New Roman"/>
          <w:b/>
          <w:sz w:val="28"/>
          <w:szCs w:val="28"/>
        </w:rPr>
        <w:t xml:space="preserve">Kết quả thực hiện </w:t>
      </w:r>
      <w:r w:rsidR="00945673" w:rsidRPr="00DC551B">
        <w:rPr>
          <w:rFonts w:ascii="Times New Roman" w:hAnsi="Times New Roman"/>
          <w:b/>
          <w:sz w:val="28"/>
          <w:szCs w:val="28"/>
        </w:rPr>
        <w:t xml:space="preserve"> </w:t>
      </w:r>
    </w:p>
    <w:p w:rsidR="00197F4D" w:rsidRPr="00DC551B" w:rsidRDefault="001F4BFE"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 Các trạm y tế xã được đầu tư xây mới, nâng cấp 127,305 tỷ đồng giai đoạn 2014-2020. </w:t>
      </w:r>
    </w:p>
    <w:p w:rsidR="00D2676A" w:rsidRPr="00DC551B" w:rsidRDefault="00DD28BC"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hAnsi="Times New Roman"/>
          <w:sz w:val="28"/>
          <w:szCs w:val="28"/>
        </w:rPr>
        <w:t>T</w:t>
      </w:r>
      <w:r w:rsidR="006C4030" w:rsidRPr="00DC551B">
        <w:rPr>
          <w:rFonts w:ascii="Times New Roman" w:hAnsi="Times New Roman"/>
          <w:sz w:val="28"/>
          <w:szCs w:val="28"/>
        </w:rPr>
        <w:t xml:space="preserve">ổng vốn đầu tư trang thiết bị y tế tuyến xã </w:t>
      </w:r>
      <w:r w:rsidR="006C4030" w:rsidRPr="00DC551B">
        <w:rPr>
          <w:rFonts w:ascii="Times New Roman" w:hAnsi="Times New Roman"/>
          <w:color w:val="000000"/>
          <w:sz w:val="28"/>
          <w:szCs w:val="28"/>
        </w:rPr>
        <w:t>giai đoạn 2014-</w:t>
      </w:r>
      <w:r w:rsidR="00BC7704" w:rsidRPr="00DC551B">
        <w:rPr>
          <w:rFonts w:ascii="Times New Roman" w:hAnsi="Times New Roman"/>
          <w:color w:val="000000"/>
          <w:sz w:val="28"/>
          <w:szCs w:val="28"/>
        </w:rPr>
        <w:t>2017</w:t>
      </w:r>
      <w:r w:rsidR="006C4030" w:rsidRPr="00DC551B">
        <w:rPr>
          <w:rFonts w:ascii="Times New Roman" w:hAnsi="Times New Roman"/>
          <w:color w:val="000000"/>
          <w:sz w:val="28"/>
          <w:szCs w:val="28"/>
        </w:rPr>
        <w:t xml:space="preserve"> là </w:t>
      </w:r>
      <w:r w:rsidR="00501D80" w:rsidRPr="00DC551B">
        <w:rPr>
          <w:rFonts w:ascii="Times New Roman" w:hAnsi="Times New Roman"/>
          <w:color w:val="000000"/>
          <w:sz w:val="28"/>
          <w:szCs w:val="28"/>
        </w:rPr>
        <w:t>34,0</w:t>
      </w:r>
      <w:r w:rsidR="006C4030" w:rsidRPr="00DC551B">
        <w:rPr>
          <w:rFonts w:ascii="Times New Roman" w:hAnsi="Times New Roman"/>
          <w:color w:val="000000"/>
          <w:sz w:val="28"/>
          <w:szCs w:val="28"/>
        </w:rPr>
        <w:t xml:space="preserve"> tỷ đồng.</w:t>
      </w:r>
      <w:r w:rsidR="00D2676A" w:rsidRPr="00DC551B">
        <w:rPr>
          <w:rFonts w:ascii="Times New Roman" w:hAnsi="Times New Roman"/>
          <w:color w:val="000000"/>
          <w:sz w:val="28"/>
          <w:szCs w:val="28"/>
        </w:rPr>
        <w:t xml:space="preserve"> </w:t>
      </w:r>
      <w:r w:rsidR="00D2676A" w:rsidRPr="00DC551B">
        <w:rPr>
          <w:rFonts w:ascii="Times New Roman" w:eastAsia="Times New Roman" w:hAnsi="Times New Roman"/>
          <w:bCs/>
          <w:color w:val="000000"/>
          <w:sz w:val="28"/>
          <w:szCs w:val="28"/>
        </w:rPr>
        <w:t>Đến hết năm 2015, 100% trạm y tế tuyến xã c</w:t>
      </w:r>
      <w:r w:rsidR="00D2676A" w:rsidRPr="00DC551B">
        <w:rPr>
          <w:rFonts w:ascii="Times New Roman" w:eastAsia="Times New Roman" w:hAnsi="Times New Roman"/>
          <w:bCs/>
          <w:sz w:val="28"/>
          <w:szCs w:val="28"/>
        </w:rPr>
        <w:t>ơ bản có đủ các trang thiết bị thiết yếu theo quy định của Bộ Y tế để thực hiện các nhiệm vụ chuyên môn theo chức năng nhiệm vụ được giao, đáp ứng yêu cầu công tác khám chữa bệnh, phục hồi chức năng, y học cổ truyền, chăm sóc sức khỏe bà mẹ, trẻ em và phòng chống dịch bệnh.</w:t>
      </w:r>
    </w:p>
    <w:p w:rsidR="006E446C" w:rsidRPr="00DC551B" w:rsidRDefault="00595535" w:rsidP="00DC551B">
      <w:pPr>
        <w:numPr>
          <w:ilvl w:val="0"/>
          <w:numId w:val="7"/>
        </w:numPr>
        <w:tabs>
          <w:tab w:val="left" w:pos="981"/>
        </w:tabs>
        <w:spacing w:before="120" w:after="0" w:line="240" w:lineRule="auto"/>
        <w:ind w:left="0"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Đầu tư xây mới, mở rộng nâng cấp </w:t>
      </w:r>
      <w:r w:rsidR="00DD28BC" w:rsidRPr="00DC551B">
        <w:rPr>
          <w:rFonts w:ascii="Times New Roman" w:eastAsia="Times New Roman" w:hAnsi="Times New Roman"/>
          <w:bCs/>
          <w:sz w:val="28"/>
          <w:szCs w:val="28"/>
        </w:rPr>
        <w:t>0</w:t>
      </w:r>
      <w:r w:rsidRPr="00DC551B">
        <w:rPr>
          <w:rFonts w:ascii="Times New Roman" w:eastAsia="Times New Roman" w:hAnsi="Times New Roman"/>
          <w:bCs/>
          <w:sz w:val="28"/>
          <w:szCs w:val="28"/>
        </w:rPr>
        <w:t>4 trung tâm Y tế tuyến huyện, với số vốn 280 tỷ đồng.</w:t>
      </w:r>
      <w:r w:rsidR="00D911DB" w:rsidRPr="00DC551B">
        <w:rPr>
          <w:rFonts w:ascii="Times New Roman" w:eastAsia="Times New Roman" w:hAnsi="Times New Roman"/>
          <w:bCs/>
          <w:sz w:val="28"/>
          <w:szCs w:val="28"/>
        </w:rPr>
        <w:t xml:space="preserve"> Đến năm 2018, có 7/9 trung tâm Y tế tuyến huyện được phê duyệt là đơn vị tự đảm bảo chi thường xu</w:t>
      </w:r>
      <w:r w:rsidR="009525A2" w:rsidRPr="00DC551B">
        <w:rPr>
          <w:rFonts w:ascii="Times New Roman" w:eastAsia="Times New Roman" w:hAnsi="Times New Roman"/>
          <w:bCs/>
          <w:sz w:val="28"/>
          <w:szCs w:val="28"/>
        </w:rPr>
        <w:t>yên đối với khối khám chữa bệnh giai đoạn 2019 – 2021.</w:t>
      </w:r>
      <w:r w:rsidR="009F63A1" w:rsidRPr="00DC551B">
        <w:rPr>
          <w:rFonts w:ascii="Times New Roman" w:eastAsia="Times New Roman" w:hAnsi="Times New Roman"/>
          <w:bCs/>
          <w:sz w:val="28"/>
          <w:szCs w:val="28"/>
        </w:rPr>
        <w:t xml:space="preserve"> </w:t>
      </w:r>
    </w:p>
    <w:p w:rsidR="0042771A" w:rsidRPr="00DC551B" w:rsidRDefault="0042771A"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Sở Y tế tiếp tục đang tham mưu giúp Tỉnh ủy, HĐND, UBND tỉnh đầu tư xây mới, mở rộng các Trung tâm Y tế tuyến huyện còn lại</w:t>
      </w:r>
      <w:r w:rsidR="00F5192C" w:rsidRPr="00DC551B">
        <w:rPr>
          <w:rFonts w:ascii="Times New Roman" w:eastAsia="Times New Roman" w:hAnsi="Times New Roman"/>
          <w:bCs/>
          <w:sz w:val="28"/>
          <w:szCs w:val="28"/>
        </w:rPr>
        <w:t xml:space="preserve"> và đầu tư thiết bị y tế giai đoạn 2018-2020 và 2021-2025</w:t>
      </w:r>
      <w:r w:rsidRPr="00DC551B">
        <w:rPr>
          <w:rFonts w:ascii="Times New Roman" w:eastAsia="Times New Roman" w:hAnsi="Times New Roman"/>
          <w:bCs/>
          <w:sz w:val="28"/>
          <w:szCs w:val="28"/>
        </w:rPr>
        <w:t xml:space="preserve">, dự kiến </w:t>
      </w:r>
      <w:r w:rsidR="00F5192C" w:rsidRPr="00DC551B">
        <w:rPr>
          <w:rFonts w:ascii="Times New Roman" w:eastAsia="Times New Roman" w:hAnsi="Times New Roman"/>
          <w:bCs/>
          <w:sz w:val="28"/>
          <w:szCs w:val="28"/>
        </w:rPr>
        <w:t xml:space="preserve">khoảng </w:t>
      </w:r>
      <w:r w:rsidR="00E53AAA" w:rsidRPr="00DC551B">
        <w:rPr>
          <w:rFonts w:ascii="Times New Roman" w:eastAsia="Times New Roman" w:hAnsi="Times New Roman"/>
          <w:bCs/>
          <w:sz w:val="28"/>
          <w:szCs w:val="28"/>
        </w:rPr>
        <w:t>vài trăm</w:t>
      </w:r>
      <w:r w:rsidR="00F5192C" w:rsidRPr="00DC551B">
        <w:rPr>
          <w:rFonts w:ascii="Times New Roman" w:eastAsia="Times New Roman" w:hAnsi="Times New Roman"/>
          <w:bCs/>
          <w:sz w:val="28"/>
          <w:szCs w:val="28"/>
        </w:rPr>
        <w:t xml:space="preserve"> tỷ đồng.</w:t>
      </w:r>
    </w:p>
    <w:p w:rsidR="00D346A5" w:rsidRPr="00DC551B" w:rsidRDefault="008947C8"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Từ sự quan tâm đầu tư về cơ sở vật chất, trang thiết bị y tế của tỉnh, trên địa bàn tỉnh không có dịch bệnh lớn xảy ra, an toàn vệ sinh thực phẩm được kiểm soát, khôn</w:t>
      </w:r>
      <w:r w:rsidR="00D346A5" w:rsidRPr="00DC551B">
        <w:rPr>
          <w:rFonts w:ascii="Times New Roman" w:eastAsia="Times New Roman" w:hAnsi="Times New Roman"/>
          <w:bCs/>
          <w:sz w:val="28"/>
          <w:szCs w:val="28"/>
        </w:rPr>
        <w:t xml:space="preserve">g có vụ ngộ độc thực phẩm nặng. Đến năm 2018, đạt 99,3% số trạm y tế đạt chuẩn quốc gia y tế xã. 100% số trạm </w:t>
      </w:r>
      <w:r w:rsidR="00E53AAA" w:rsidRPr="00DC551B">
        <w:rPr>
          <w:rFonts w:ascii="Times New Roman" w:eastAsia="Times New Roman" w:hAnsi="Times New Roman"/>
          <w:bCs/>
          <w:sz w:val="28"/>
          <w:szCs w:val="28"/>
        </w:rPr>
        <w:t xml:space="preserve">y tế xã </w:t>
      </w:r>
      <w:r w:rsidR="00D346A5" w:rsidRPr="00DC551B">
        <w:rPr>
          <w:rFonts w:ascii="Times New Roman" w:eastAsia="Times New Roman" w:hAnsi="Times New Roman"/>
          <w:bCs/>
          <w:sz w:val="28"/>
          <w:szCs w:val="28"/>
        </w:rPr>
        <w:t>có bác sỹ công tác. Các trạm y tế xã thực hiện bình quân khoảng 80% danh mục kỹ thuật theo quy định của Bộ Y tế. Triển khai quản lý sức khỏe toàn dân đạt 51% dân số được lập hồ sơ quản lý sức khỏe. Tỷ lệ tham gia BHYT đạt 86,7% dân số tham gia BHYT (vượt chỉ tiêu Thủ tướng Chính phủ giao).</w:t>
      </w:r>
    </w:p>
    <w:p w:rsidR="00046710" w:rsidRPr="00DC551B" w:rsidRDefault="00046710" w:rsidP="00DC551B">
      <w:pPr>
        <w:tabs>
          <w:tab w:val="left" w:pos="981"/>
        </w:tabs>
        <w:spacing w:before="120" w:after="0" w:line="240" w:lineRule="auto"/>
        <w:ind w:left="720"/>
        <w:jc w:val="both"/>
        <w:rPr>
          <w:rFonts w:ascii="Times New Roman" w:eastAsia="Times New Roman" w:hAnsi="Times New Roman"/>
          <w:b/>
          <w:bCs/>
          <w:sz w:val="28"/>
          <w:szCs w:val="28"/>
        </w:rPr>
      </w:pPr>
      <w:r w:rsidRPr="00DC551B">
        <w:rPr>
          <w:rFonts w:ascii="Times New Roman" w:eastAsia="Times New Roman" w:hAnsi="Times New Roman"/>
          <w:b/>
          <w:bCs/>
          <w:sz w:val="28"/>
          <w:szCs w:val="28"/>
        </w:rPr>
        <w:t>4. Chia sẻ kinh nghiệm</w:t>
      </w:r>
    </w:p>
    <w:p w:rsidR="00DD6609" w:rsidRPr="00DC551B" w:rsidRDefault="008664AF"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lastRenderedPageBreak/>
        <w:t xml:space="preserve">- </w:t>
      </w:r>
      <w:r w:rsidR="000D22DA" w:rsidRPr="00DC551B">
        <w:rPr>
          <w:rFonts w:ascii="Times New Roman" w:eastAsia="Times New Roman" w:hAnsi="Times New Roman"/>
          <w:bCs/>
          <w:sz w:val="28"/>
          <w:szCs w:val="28"/>
        </w:rPr>
        <w:t xml:space="preserve">Có sự quan tâm của </w:t>
      </w:r>
      <w:r w:rsidR="00DD6609" w:rsidRPr="00DC551B">
        <w:rPr>
          <w:rFonts w:ascii="Times New Roman" w:eastAsia="Times New Roman" w:hAnsi="Times New Roman"/>
          <w:bCs/>
          <w:sz w:val="28"/>
          <w:szCs w:val="28"/>
        </w:rPr>
        <w:t xml:space="preserve">Tỉnh ủy, HĐND, UBND tỉnh </w:t>
      </w:r>
      <w:r w:rsidR="000D22DA" w:rsidRPr="00DC551B">
        <w:rPr>
          <w:rFonts w:ascii="Times New Roman" w:eastAsia="Times New Roman" w:hAnsi="Times New Roman"/>
          <w:bCs/>
          <w:sz w:val="28"/>
          <w:szCs w:val="28"/>
        </w:rPr>
        <w:t>Vĩnh Phúc</w:t>
      </w:r>
      <w:r w:rsidR="00DD6609" w:rsidRPr="00DC551B">
        <w:rPr>
          <w:rFonts w:ascii="Times New Roman" w:eastAsia="Times New Roman" w:hAnsi="Times New Roman"/>
          <w:bCs/>
          <w:sz w:val="28"/>
          <w:szCs w:val="28"/>
        </w:rPr>
        <w:t xml:space="preserve"> đầu tư cho ngành y tế về cơ sở hạ tầng, trang thiết bị y tế</w:t>
      </w:r>
      <w:r w:rsidR="000D22DA" w:rsidRPr="00DC551B">
        <w:rPr>
          <w:rFonts w:ascii="Times New Roman" w:eastAsia="Times New Roman" w:hAnsi="Times New Roman"/>
          <w:bCs/>
          <w:sz w:val="28"/>
          <w:szCs w:val="28"/>
        </w:rPr>
        <w:t xml:space="preserve"> để phát triển y tế cơ sở</w:t>
      </w:r>
      <w:r w:rsidR="00DD6609" w:rsidRPr="00DC551B">
        <w:rPr>
          <w:rFonts w:ascii="Times New Roman" w:eastAsia="Times New Roman" w:hAnsi="Times New Roman"/>
          <w:bCs/>
          <w:sz w:val="28"/>
          <w:szCs w:val="28"/>
        </w:rPr>
        <w:t>.</w:t>
      </w:r>
    </w:p>
    <w:p w:rsidR="00046710" w:rsidRPr="00DC551B" w:rsidRDefault="002A0B48"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 Sở Y tế chủ động, </w:t>
      </w:r>
      <w:r w:rsidR="009E12A9" w:rsidRPr="00DC551B">
        <w:rPr>
          <w:rFonts w:ascii="Times New Roman" w:eastAsia="Times New Roman" w:hAnsi="Times New Roman"/>
          <w:bCs/>
          <w:sz w:val="28"/>
          <w:szCs w:val="28"/>
        </w:rPr>
        <w:t xml:space="preserve">sớm tham mưu kịp thời </w:t>
      </w:r>
      <w:r w:rsidRPr="00DC551B">
        <w:rPr>
          <w:rFonts w:ascii="Times New Roman" w:eastAsia="Times New Roman" w:hAnsi="Times New Roman"/>
          <w:bCs/>
          <w:sz w:val="28"/>
          <w:szCs w:val="28"/>
        </w:rPr>
        <w:t xml:space="preserve">các cơ chế </w:t>
      </w:r>
      <w:r w:rsidR="00A62394" w:rsidRPr="00DC551B">
        <w:rPr>
          <w:rFonts w:ascii="Times New Roman" w:eastAsia="Times New Roman" w:hAnsi="Times New Roman"/>
          <w:bCs/>
          <w:sz w:val="28"/>
          <w:szCs w:val="28"/>
        </w:rPr>
        <w:t xml:space="preserve">chính sách của tỉnh để </w:t>
      </w:r>
      <w:r w:rsidRPr="00DC551B">
        <w:rPr>
          <w:rFonts w:ascii="Times New Roman" w:eastAsia="Times New Roman" w:hAnsi="Times New Roman"/>
          <w:bCs/>
          <w:sz w:val="28"/>
          <w:szCs w:val="28"/>
        </w:rPr>
        <w:t>hỗ trợ đầu tư xây dựng cơ vật chất, mua sắm trang thiết bị y tế.</w:t>
      </w:r>
    </w:p>
    <w:p w:rsidR="009E12A9" w:rsidRPr="00DC551B" w:rsidRDefault="009E12A9" w:rsidP="00DC551B">
      <w:pPr>
        <w:tabs>
          <w:tab w:val="left" w:pos="981"/>
        </w:tabs>
        <w:spacing w:before="120" w:after="0" w:line="240" w:lineRule="auto"/>
        <w:ind w:firstLine="720"/>
        <w:jc w:val="both"/>
        <w:rPr>
          <w:rFonts w:ascii="Times New Roman" w:eastAsia="Times New Roman" w:hAnsi="Times New Roman"/>
          <w:bCs/>
          <w:spacing w:val="-4"/>
          <w:sz w:val="28"/>
          <w:szCs w:val="28"/>
        </w:rPr>
      </w:pPr>
      <w:r w:rsidRPr="00DC551B">
        <w:rPr>
          <w:rFonts w:ascii="Times New Roman" w:eastAsia="Times New Roman" w:hAnsi="Times New Roman"/>
          <w:bCs/>
          <w:sz w:val="28"/>
          <w:szCs w:val="28"/>
        </w:rPr>
        <w:t xml:space="preserve">- </w:t>
      </w:r>
      <w:r w:rsidRPr="00DC551B">
        <w:rPr>
          <w:rFonts w:ascii="Times New Roman" w:eastAsia="Times New Roman" w:hAnsi="Times New Roman"/>
          <w:bCs/>
          <w:spacing w:val="-4"/>
          <w:sz w:val="28"/>
          <w:szCs w:val="28"/>
        </w:rPr>
        <w:t>Sở Y tế đã phối hợp tốt với các Sở, ngành trên địa bàn tỉnh: Sở Tài chính, Sở Kế hoạch và Đầu tư</w:t>
      </w:r>
      <w:r w:rsidR="00B01284" w:rsidRPr="00DC551B">
        <w:rPr>
          <w:rFonts w:ascii="Times New Roman" w:eastAsia="Times New Roman" w:hAnsi="Times New Roman"/>
          <w:bCs/>
          <w:spacing w:val="-4"/>
          <w:sz w:val="28"/>
          <w:szCs w:val="28"/>
        </w:rPr>
        <w:t>, Sở Nội vụ</w:t>
      </w:r>
      <w:r w:rsidR="007C534E" w:rsidRPr="00DC551B">
        <w:rPr>
          <w:rFonts w:ascii="Times New Roman" w:eastAsia="Times New Roman" w:hAnsi="Times New Roman"/>
          <w:bCs/>
          <w:spacing w:val="-4"/>
          <w:sz w:val="28"/>
          <w:szCs w:val="28"/>
        </w:rPr>
        <w:t>, các tổ chức đoàn thể, UBND các huyện, thành phố</w:t>
      </w:r>
      <w:r w:rsidR="00B01284" w:rsidRPr="00DC551B">
        <w:rPr>
          <w:rFonts w:ascii="Times New Roman" w:eastAsia="Times New Roman" w:hAnsi="Times New Roman"/>
          <w:bCs/>
          <w:spacing w:val="-4"/>
          <w:sz w:val="28"/>
          <w:szCs w:val="28"/>
        </w:rPr>
        <w:t>….để tham mưu giúp Tỉnh ủy, HĐND, UBND tỉnh ban hành các cơ chế, chính sách của địa phương về phát triển y tế cơ sở</w:t>
      </w:r>
      <w:r w:rsidR="003E1829">
        <w:rPr>
          <w:rFonts w:ascii="Times New Roman" w:eastAsia="Times New Roman" w:hAnsi="Times New Roman"/>
          <w:bCs/>
          <w:spacing w:val="-4"/>
          <w:sz w:val="28"/>
          <w:szCs w:val="28"/>
        </w:rPr>
        <w:t xml:space="preserve"> và hỗ trợ Sở Y tế triển khai thực hiện các nhiệm vụ được giao</w:t>
      </w:r>
      <w:r w:rsidR="00B01284" w:rsidRPr="00DC551B">
        <w:rPr>
          <w:rFonts w:ascii="Times New Roman" w:eastAsia="Times New Roman" w:hAnsi="Times New Roman"/>
          <w:bCs/>
          <w:spacing w:val="-4"/>
          <w:sz w:val="28"/>
          <w:szCs w:val="28"/>
        </w:rPr>
        <w:t>.</w:t>
      </w:r>
    </w:p>
    <w:p w:rsidR="00E3289B" w:rsidRPr="00DC551B" w:rsidRDefault="004D7C4E"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 Sau khi tham mưu các chính sách của tỉnh, Sở Y tế đã tích cực </w:t>
      </w:r>
      <w:r w:rsidR="000A1607" w:rsidRPr="00DC551B">
        <w:rPr>
          <w:rFonts w:ascii="Times New Roman" w:eastAsia="Times New Roman" w:hAnsi="Times New Roman"/>
          <w:bCs/>
          <w:sz w:val="28"/>
          <w:szCs w:val="28"/>
        </w:rPr>
        <w:t xml:space="preserve">triển khai thực hiện, </w:t>
      </w:r>
      <w:r w:rsidRPr="00DC551B">
        <w:rPr>
          <w:rFonts w:ascii="Times New Roman" w:eastAsia="Times New Roman" w:hAnsi="Times New Roman"/>
          <w:bCs/>
          <w:sz w:val="28"/>
          <w:szCs w:val="28"/>
        </w:rPr>
        <w:t>giám sát, theo dõi, tổng kết, đánh giá kết quả thực hiện chính sách của tỉnh</w:t>
      </w:r>
      <w:r w:rsidR="00A62394" w:rsidRPr="00DC551B">
        <w:rPr>
          <w:rFonts w:ascii="Times New Roman" w:eastAsia="Times New Roman" w:hAnsi="Times New Roman"/>
          <w:bCs/>
          <w:sz w:val="28"/>
          <w:szCs w:val="28"/>
        </w:rPr>
        <w:t>.</w:t>
      </w:r>
      <w:r w:rsidRPr="00DC551B">
        <w:rPr>
          <w:rFonts w:ascii="Times New Roman" w:eastAsia="Times New Roman" w:hAnsi="Times New Roman"/>
          <w:bCs/>
          <w:sz w:val="28"/>
          <w:szCs w:val="28"/>
        </w:rPr>
        <w:t xml:space="preserve"> </w:t>
      </w:r>
      <w:r w:rsidR="000A1607" w:rsidRPr="00DC551B">
        <w:rPr>
          <w:rFonts w:ascii="Times New Roman" w:eastAsia="Times New Roman" w:hAnsi="Times New Roman"/>
          <w:bCs/>
          <w:sz w:val="28"/>
          <w:szCs w:val="28"/>
        </w:rPr>
        <w:t xml:space="preserve">Sở Y tế </w:t>
      </w:r>
      <w:r w:rsidR="0068411A" w:rsidRPr="00DC551B">
        <w:rPr>
          <w:rFonts w:ascii="Times New Roman" w:eastAsia="Times New Roman" w:hAnsi="Times New Roman"/>
          <w:bCs/>
          <w:sz w:val="28"/>
          <w:szCs w:val="28"/>
        </w:rPr>
        <w:t xml:space="preserve">trực tiếp khảo sát nhu cầu </w:t>
      </w:r>
      <w:r w:rsidR="00BC125C" w:rsidRPr="00DC551B">
        <w:rPr>
          <w:rFonts w:ascii="Times New Roman" w:eastAsia="Times New Roman" w:hAnsi="Times New Roman"/>
          <w:bCs/>
          <w:sz w:val="28"/>
          <w:szCs w:val="28"/>
        </w:rPr>
        <w:t xml:space="preserve">của các trạm y tế xã, </w:t>
      </w:r>
      <w:r w:rsidR="000A1607" w:rsidRPr="00DC551B">
        <w:rPr>
          <w:rFonts w:ascii="Times New Roman" w:eastAsia="Times New Roman" w:hAnsi="Times New Roman"/>
          <w:bCs/>
          <w:sz w:val="28"/>
          <w:szCs w:val="28"/>
        </w:rPr>
        <w:t>triển khai mua sắm thiết bị y tế cho các trạm y tế</w:t>
      </w:r>
      <w:r w:rsidR="005733EC" w:rsidRPr="00DC551B">
        <w:rPr>
          <w:rFonts w:ascii="Times New Roman" w:eastAsia="Times New Roman" w:hAnsi="Times New Roman"/>
          <w:bCs/>
          <w:sz w:val="28"/>
          <w:szCs w:val="28"/>
        </w:rPr>
        <w:t xml:space="preserve"> xã</w:t>
      </w:r>
      <w:r w:rsidR="00983DB2" w:rsidRPr="00DC551B">
        <w:rPr>
          <w:rFonts w:ascii="Times New Roman" w:eastAsia="Times New Roman" w:hAnsi="Times New Roman"/>
          <w:bCs/>
          <w:sz w:val="28"/>
          <w:szCs w:val="28"/>
        </w:rPr>
        <w:t xml:space="preserve"> lắp đặt, </w:t>
      </w:r>
      <w:r w:rsidR="00E3289B" w:rsidRPr="00DC551B">
        <w:rPr>
          <w:rFonts w:ascii="Times New Roman" w:eastAsia="Times New Roman" w:hAnsi="Times New Roman"/>
          <w:bCs/>
          <w:sz w:val="28"/>
          <w:szCs w:val="28"/>
        </w:rPr>
        <w:t>bàn giao</w:t>
      </w:r>
      <w:r w:rsidR="00983DB2" w:rsidRPr="00DC551B">
        <w:rPr>
          <w:rFonts w:ascii="Times New Roman" w:eastAsia="Times New Roman" w:hAnsi="Times New Roman"/>
          <w:bCs/>
          <w:sz w:val="28"/>
          <w:szCs w:val="28"/>
        </w:rPr>
        <w:t xml:space="preserve"> và đưa vào sử dụng theo quy định.</w:t>
      </w:r>
    </w:p>
    <w:p w:rsidR="006E59A9" w:rsidRPr="00DC551B" w:rsidRDefault="00D459C7"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Về đầu tư cơ sở vật chất: </w:t>
      </w:r>
      <w:r w:rsidR="00E3289B" w:rsidRPr="00DC551B">
        <w:rPr>
          <w:rFonts w:ascii="Times New Roman" w:eastAsia="Times New Roman" w:hAnsi="Times New Roman"/>
          <w:bCs/>
          <w:sz w:val="28"/>
          <w:szCs w:val="28"/>
        </w:rPr>
        <w:t>P</w:t>
      </w:r>
      <w:r w:rsidR="005733EC" w:rsidRPr="00DC551B">
        <w:rPr>
          <w:rFonts w:ascii="Times New Roman" w:eastAsia="Times New Roman" w:hAnsi="Times New Roman"/>
          <w:bCs/>
          <w:sz w:val="28"/>
          <w:szCs w:val="28"/>
        </w:rPr>
        <w:t xml:space="preserve">hối hợp với </w:t>
      </w:r>
      <w:r w:rsidR="0078652C" w:rsidRPr="00DC551B">
        <w:rPr>
          <w:rFonts w:ascii="Times New Roman" w:eastAsia="Times New Roman" w:hAnsi="Times New Roman"/>
          <w:bCs/>
          <w:sz w:val="28"/>
          <w:szCs w:val="28"/>
        </w:rPr>
        <w:t>Sở Kế hoạch và Đầu tư tham mưu</w:t>
      </w:r>
      <w:r w:rsidR="00E3289B" w:rsidRPr="00DC551B">
        <w:rPr>
          <w:rFonts w:ascii="Times New Roman" w:eastAsia="Times New Roman" w:hAnsi="Times New Roman"/>
          <w:bCs/>
          <w:sz w:val="28"/>
          <w:szCs w:val="28"/>
        </w:rPr>
        <w:t>, rà soát, kiểm tra</w:t>
      </w:r>
      <w:r w:rsidR="0078652C" w:rsidRPr="00DC551B">
        <w:rPr>
          <w:rFonts w:ascii="Times New Roman" w:eastAsia="Times New Roman" w:hAnsi="Times New Roman"/>
          <w:bCs/>
          <w:sz w:val="28"/>
          <w:szCs w:val="28"/>
        </w:rPr>
        <w:t xml:space="preserve"> </w:t>
      </w:r>
      <w:r w:rsidR="00E3289B" w:rsidRPr="00DC551B">
        <w:rPr>
          <w:rFonts w:ascii="Times New Roman" w:eastAsia="Times New Roman" w:hAnsi="Times New Roman"/>
          <w:bCs/>
          <w:sz w:val="28"/>
          <w:szCs w:val="28"/>
        </w:rPr>
        <w:t xml:space="preserve">nhu cầu đầu tư cơ sở vật chất các trạm y tế xã, </w:t>
      </w:r>
      <w:r w:rsidR="0078652C" w:rsidRPr="00DC551B">
        <w:rPr>
          <w:rFonts w:ascii="Times New Roman" w:eastAsia="Times New Roman" w:hAnsi="Times New Roman"/>
          <w:bCs/>
          <w:sz w:val="28"/>
          <w:szCs w:val="28"/>
        </w:rPr>
        <w:t>UBND tỉnh cấp k</w:t>
      </w:r>
      <w:r w:rsidR="006E59A9" w:rsidRPr="00DC551B">
        <w:rPr>
          <w:rFonts w:ascii="Times New Roman" w:eastAsia="Times New Roman" w:hAnsi="Times New Roman"/>
          <w:bCs/>
          <w:sz w:val="28"/>
          <w:szCs w:val="28"/>
        </w:rPr>
        <w:t xml:space="preserve">inh phí cấp </w:t>
      </w:r>
      <w:r w:rsidR="00D52C4D" w:rsidRPr="00DC551B">
        <w:rPr>
          <w:rFonts w:ascii="Times New Roman" w:eastAsia="Times New Roman" w:hAnsi="Times New Roman"/>
          <w:bCs/>
          <w:sz w:val="28"/>
          <w:szCs w:val="28"/>
        </w:rPr>
        <w:t>cho UBND xã</w:t>
      </w:r>
      <w:r w:rsidR="006E59A9" w:rsidRPr="00DC551B">
        <w:rPr>
          <w:rFonts w:ascii="Times New Roman" w:eastAsia="Times New Roman" w:hAnsi="Times New Roman"/>
          <w:bCs/>
          <w:sz w:val="28"/>
          <w:szCs w:val="28"/>
        </w:rPr>
        <w:t xml:space="preserve"> xã</w:t>
      </w:r>
      <w:r w:rsidR="00DD6609" w:rsidRPr="00DC551B">
        <w:rPr>
          <w:rFonts w:ascii="Times New Roman" w:eastAsia="Times New Roman" w:hAnsi="Times New Roman"/>
          <w:bCs/>
          <w:sz w:val="28"/>
          <w:szCs w:val="28"/>
        </w:rPr>
        <w:t xml:space="preserve"> thông qua UBND cấp huyện</w:t>
      </w:r>
      <w:r w:rsidR="006E59A9" w:rsidRPr="00DC551B">
        <w:rPr>
          <w:rFonts w:ascii="Times New Roman" w:eastAsia="Times New Roman" w:hAnsi="Times New Roman"/>
          <w:bCs/>
          <w:sz w:val="28"/>
          <w:szCs w:val="28"/>
        </w:rPr>
        <w:t>, giao UBND xã làm chủ đầu tư</w:t>
      </w:r>
      <w:r w:rsidR="0078652C" w:rsidRPr="00DC551B">
        <w:rPr>
          <w:rFonts w:ascii="Times New Roman" w:eastAsia="Times New Roman" w:hAnsi="Times New Roman"/>
          <w:bCs/>
          <w:sz w:val="28"/>
          <w:szCs w:val="28"/>
        </w:rPr>
        <w:t xml:space="preserve"> tạo nên sự chủ động trong việc huy động các nguồn</w:t>
      </w:r>
      <w:r w:rsidR="00BB002C" w:rsidRPr="00DC551B">
        <w:rPr>
          <w:rFonts w:ascii="Times New Roman" w:eastAsia="Times New Roman" w:hAnsi="Times New Roman"/>
          <w:bCs/>
          <w:sz w:val="28"/>
          <w:szCs w:val="28"/>
        </w:rPr>
        <w:t xml:space="preserve"> lực</w:t>
      </w:r>
      <w:r w:rsidR="0078652C" w:rsidRPr="00DC551B">
        <w:rPr>
          <w:rFonts w:ascii="Times New Roman" w:eastAsia="Times New Roman" w:hAnsi="Times New Roman"/>
          <w:bCs/>
          <w:sz w:val="28"/>
          <w:szCs w:val="28"/>
        </w:rPr>
        <w:t>: nguồn</w:t>
      </w:r>
      <w:r w:rsidR="00BB002C" w:rsidRPr="00DC551B">
        <w:rPr>
          <w:rFonts w:ascii="Times New Roman" w:eastAsia="Times New Roman" w:hAnsi="Times New Roman"/>
          <w:bCs/>
          <w:sz w:val="28"/>
          <w:szCs w:val="28"/>
        </w:rPr>
        <w:t xml:space="preserve"> vốn</w:t>
      </w:r>
      <w:r w:rsidR="0078652C" w:rsidRPr="00DC551B">
        <w:rPr>
          <w:rFonts w:ascii="Times New Roman" w:eastAsia="Times New Roman" w:hAnsi="Times New Roman"/>
          <w:bCs/>
          <w:sz w:val="28"/>
          <w:szCs w:val="28"/>
        </w:rPr>
        <w:t xml:space="preserve"> của tỉnh</w:t>
      </w:r>
      <w:r w:rsidR="00DD6609" w:rsidRPr="00DC551B">
        <w:rPr>
          <w:rFonts w:ascii="Times New Roman" w:eastAsia="Times New Roman" w:hAnsi="Times New Roman"/>
          <w:bCs/>
          <w:sz w:val="28"/>
          <w:szCs w:val="28"/>
        </w:rPr>
        <w:t xml:space="preserve">, nguồn đối ứng của UBND xã từ </w:t>
      </w:r>
      <w:r w:rsidR="00BB002C" w:rsidRPr="00DC551B">
        <w:rPr>
          <w:rFonts w:ascii="Times New Roman" w:eastAsia="Times New Roman" w:hAnsi="Times New Roman"/>
          <w:bCs/>
          <w:sz w:val="28"/>
          <w:szCs w:val="28"/>
        </w:rPr>
        <w:t xml:space="preserve">nguồn </w:t>
      </w:r>
      <w:r w:rsidR="00DD6609" w:rsidRPr="00DC551B">
        <w:rPr>
          <w:rFonts w:ascii="Times New Roman" w:eastAsia="Times New Roman" w:hAnsi="Times New Roman"/>
          <w:bCs/>
          <w:sz w:val="28"/>
          <w:szCs w:val="28"/>
        </w:rPr>
        <w:t xml:space="preserve">thu các dịch vụ </w:t>
      </w:r>
      <w:r w:rsidR="00BB002C" w:rsidRPr="00DC551B">
        <w:rPr>
          <w:rFonts w:ascii="Times New Roman" w:eastAsia="Times New Roman" w:hAnsi="Times New Roman"/>
          <w:bCs/>
          <w:sz w:val="28"/>
          <w:szCs w:val="28"/>
        </w:rPr>
        <w:t>ở địa phương</w:t>
      </w:r>
      <w:r w:rsidR="00E6160B" w:rsidRPr="00DC551B">
        <w:rPr>
          <w:rFonts w:ascii="Times New Roman" w:eastAsia="Times New Roman" w:hAnsi="Times New Roman"/>
          <w:bCs/>
          <w:sz w:val="28"/>
          <w:szCs w:val="28"/>
        </w:rPr>
        <w:t>.</w:t>
      </w:r>
    </w:p>
    <w:p w:rsidR="009C423A" w:rsidRPr="00DC551B" w:rsidRDefault="00E6160B" w:rsidP="00DC551B">
      <w:pPr>
        <w:numPr>
          <w:ilvl w:val="0"/>
          <w:numId w:val="3"/>
        </w:numPr>
        <w:tabs>
          <w:tab w:val="left" w:pos="1134"/>
        </w:tabs>
        <w:spacing w:before="120" w:after="0" w:line="240" w:lineRule="auto"/>
        <w:ind w:left="0" w:firstLine="705"/>
        <w:jc w:val="both"/>
        <w:rPr>
          <w:rFonts w:ascii="Times New Roman" w:hAnsi="Times New Roman"/>
          <w:b/>
          <w:color w:val="000000"/>
          <w:sz w:val="28"/>
          <w:szCs w:val="28"/>
        </w:rPr>
      </w:pPr>
      <w:r w:rsidRPr="00DC551B">
        <w:rPr>
          <w:rFonts w:ascii="Times New Roman" w:hAnsi="Times New Roman"/>
          <w:b/>
          <w:color w:val="000000"/>
          <w:sz w:val="28"/>
          <w:szCs w:val="28"/>
        </w:rPr>
        <w:t>KIẾN NGHỊ</w:t>
      </w:r>
    </w:p>
    <w:p w:rsidR="000A2D49" w:rsidRPr="00DC551B" w:rsidRDefault="000A2D49" w:rsidP="00DC551B">
      <w:pPr>
        <w:tabs>
          <w:tab w:val="left" w:pos="981"/>
        </w:tabs>
        <w:spacing w:before="120" w:after="0" w:line="240" w:lineRule="auto"/>
        <w:ind w:firstLine="720"/>
        <w:jc w:val="both"/>
        <w:rPr>
          <w:rFonts w:ascii="Times New Roman" w:hAnsi="Times New Roman"/>
          <w:color w:val="000000"/>
          <w:sz w:val="28"/>
          <w:szCs w:val="28"/>
        </w:rPr>
      </w:pPr>
      <w:r w:rsidRPr="00DC551B">
        <w:rPr>
          <w:rFonts w:ascii="Times New Roman" w:hAnsi="Times New Roman"/>
          <w:color w:val="000000"/>
          <w:sz w:val="28"/>
          <w:szCs w:val="28"/>
        </w:rPr>
        <w:t xml:space="preserve">Đối với các xã đã được đầu tư cơ sở hạ tầng, trang thiết bị y tế đạt chuẩn quốc gia y tế xã, </w:t>
      </w:r>
      <w:r w:rsidR="008966AF" w:rsidRPr="00DC551B">
        <w:rPr>
          <w:rFonts w:ascii="Times New Roman" w:hAnsi="Times New Roman"/>
          <w:color w:val="000000"/>
          <w:sz w:val="28"/>
          <w:szCs w:val="28"/>
        </w:rPr>
        <w:t>đề nghị</w:t>
      </w:r>
      <w:r w:rsidRPr="00DC551B">
        <w:rPr>
          <w:rFonts w:ascii="Times New Roman" w:hAnsi="Times New Roman"/>
          <w:color w:val="000000"/>
          <w:sz w:val="28"/>
          <w:szCs w:val="28"/>
        </w:rPr>
        <w:t xml:space="preserve"> </w:t>
      </w:r>
      <w:r w:rsidR="002658B7" w:rsidRPr="00DC551B">
        <w:rPr>
          <w:rFonts w:ascii="Times New Roman" w:hAnsi="Times New Roman"/>
          <w:color w:val="000000"/>
          <w:sz w:val="28"/>
          <w:szCs w:val="28"/>
        </w:rPr>
        <w:t>giữ nguyên mạng lưới y tế</w:t>
      </w:r>
      <w:r w:rsidR="00486E13" w:rsidRPr="00DC551B">
        <w:rPr>
          <w:rFonts w:ascii="Times New Roman" w:hAnsi="Times New Roman"/>
          <w:color w:val="000000"/>
          <w:sz w:val="28"/>
          <w:szCs w:val="28"/>
        </w:rPr>
        <w:t xml:space="preserve"> cấp</w:t>
      </w:r>
      <w:r w:rsidR="002658B7" w:rsidRPr="00DC551B">
        <w:rPr>
          <w:rFonts w:ascii="Times New Roman" w:hAnsi="Times New Roman"/>
          <w:color w:val="000000"/>
          <w:sz w:val="28"/>
          <w:szCs w:val="28"/>
        </w:rPr>
        <w:t xml:space="preserve"> xã như hiện n</w:t>
      </w:r>
      <w:r w:rsidR="00486E13" w:rsidRPr="00DC551B">
        <w:rPr>
          <w:rFonts w:ascii="Times New Roman" w:hAnsi="Times New Roman"/>
          <w:color w:val="000000"/>
          <w:sz w:val="28"/>
          <w:szCs w:val="28"/>
        </w:rPr>
        <w:t>ay theo quy định tại nghị định số 117/2014/NĐ-CP của Chính phủ</w:t>
      </w:r>
      <w:r w:rsidR="002658B7" w:rsidRPr="00DC551B">
        <w:rPr>
          <w:rFonts w:ascii="Times New Roman" w:hAnsi="Times New Roman"/>
          <w:color w:val="000000"/>
          <w:sz w:val="28"/>
          <w:szCs w:val="28"/>
        </w:rPr>
        <w:t xml:space="preserve">, không xóa bỏ các trạm y tế xã </w:t>
      </w:r>
      <w:r w:rsidR="00486E13" w:rsidRPr="00DC551B">
        <w:rPr>
          <w:rFonts w:ascii="Times New Roman" w:hAnsi="Times New Roman"/>
          <w:color w:val="000000"/>
          <w:sz w:val="28"/>
          <w:szCs w:val="28"/>
        </w:rPr>
        <w:t xml:space="preserve">ở nơi trên địa bàn có cơ sở y tế tuyến trên của trạm y tế xã để thực hiện chức năng dự phòng, </w:t>
      </w:r>
      <w:r w:rsidR="009A0429" w:rsidRPr="00DC551B">
        <w:rPr>
          <w:rFonts w:ascii="Times New Roman" w:hAnsi="Times New Roman"/>
          <w:color w:val="000000"/>
          <w:sz w:val="28"/>
          <w:szCs w:val="28"/>
        </w:rPr>
        <w:t>quản lý sức khỏe toàn dân, quản lý các bệnh không lây nhiễm, triển khai trạm y tế xã theo nguyên lý y học gia đình, quản lý y tế trường học.</w:t>
      </w:r>
    </w:p>
    <w:p w:rsidR="006C4030" w:rsidRPr="00DC551B" w:rsidRDefault="00584A21"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color w:val="000000"/>
          <w:sz w:val="28"/>
          <w:szCs w:val="28"/>
        </w:rPr>
      </w:pPr>
      <w:r w:rsidRPr="00DC551B">
        <w:rPr>
          <w:rFonts w:ascii="Times New Roman" w:hAnsi="Times New Roman"/>
          <w:color w:val="000000"/>
          <w:sz w:val="28"/>
          <w:szCs w:val="28"/>
        </w:rPr>
        <w:t>Trên đây là bài tham luận của Sở Y tế Vĩnh Phúc về cơ chế triển khai thực hiện và kinh ngh</w:t>
      </w:r>
      <w:r w:rsidR="00FC0821" w:rsidRPr="00DC551B">
        <w:rPr>
          <w:rFonts w:ascii="Times New Roman" w:hAnsi="Times New Roman"/>
          <w:color w:val="000000"/>
          <w:sz w:val="28"/>
          <w:szCs w:val="28"/>
        </w:rPr>
        <w:t>i</w:t>
      </w:r>
      <w:r w:rsidRPr="00DC551B">
        <w:rPr>
          <w:rFonts w:ascii="Times New Roman" w:hAnsi="Times New Roman"/>
          <w:color w:val="000000"/>
          <w:sz w:val="28"/>
          <w:szCs w:val="28"/>
        </w:rPr>
        <w:t>ệm huy động các nguồn lực đầu tư cơ sở hạ tầng và mua sắm trang thiết bị y tế cho y tế cơ sở.</w:t>
      </w:r>
    </w:p>
    <w:p w:rsidR="00FC0821" w:rsidRPr="00DC551B" w:rsidRDefault="00FC0821"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color w:val="000000"/>
          <w:sz w:val="28"/>
          <w:szCs w:val="28"/>
        </w:rPr>
      </w:pPr>
      <w:r w:rsidRPr="00DC551B">
        <w:rPr>
          <w:rFonts w:ascii="Times New Roman" w:hAnsi="Times New Roman"/>
          <w:color w:val="000000"/>
          <w:sz w:val="28"/>
          <w:szCs w:val="28"/>
        </w:rPr>
        <w:t>Sở Y tế trân trọng cảm ơn các quý vị đại biểu đã lắng nghe.</w:t>
      </w:r>
    </w:p>
    <w:p w:rsidR="000F2CBA" w:rsidRPr="00E6160B" w:rsidRDefault="00807C0B" w:rsidP="006C4030">
      <w:pPr>
        <w:pStyle w:val="ListParagraph"/>
        <w:tabs>
          <w:tab w:val="left" w:pos="426"/>
          <w:tab w:val="left" w:pos="851"/>
          <w:tab w:val="left" w:pos="3525"/>
        </w:tabs>
        <w:spacing w:after="60" w:line="240" w:lineRule="auto"/>
        <w:ind w:left="0" w:firstLine="705"/>
        <w:jc w:val="both"/>
        <w:rPr>
          <w:rFonts w:ascii="Times New Roman" w:hAnsi="Times New Roman"/>
          <w:color w:val="000000"/>
          <w:sz w:val="26"/>
          <w:szCs w:val="28"/>
        </w:rPr>
      </w:pPr>
      <w:r>
        <w:rPr>
          <w:rFonts w:ascii="Times New Roman" w:hAnsi="Times New Roman"/>
          <w:noProof/>
          <w:color w:val="000000"/>
          <w:sz w:val="26"/>
          <w:szCs w:val="28"/>
        </w:rPr>
        <w:pict>
          <v:shapetype id="_x0000_t32" coordsize="21600,21600" o:spt="32" o:oned="t" path="m,l21600,21600e" filled="f">
            <v:path arrowok="t" fillok="f" o:connecttype="none"/>
            <o:lock v:ext="edit" shapetype="t"/>
          </v:shapetype>
          <v:shape id="_x0000_s1029" type="#_x0000_t32" style="position:absolute;left:0;text-align:left;margin-left:119.45pt;margin-top:31.4pt;width:186.05pt;height:0;z-index:251659264" o:connectortype="straight"/>
        </w:pict>
      </w:r>
    </w:p>
    <w:sectPr w:rsidR="000F2CBA" w:rsidRPr="00E6160B" w:rsidSect="00430ABB">
      <w:footerReference w:type="default" r:id="rId8"/>
      <w:pgSz w:w="11907" w:h="16840" w:code="9"/>
      <w:pgMar w:top="851" w:right="1134"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834" w:rsidRDefault="00231834" w:rsidP="00946091">
      <w:pPr>
        <w:spacing w:after="0" w:line="240" w:lineRule="auto"/>
      </w:pPr>
      <w:r>
        <w:separator/>
      </w:r>
    </w:p>
  </w:endnote>
  <w:endnote w:type="continuationSeparator" w:id="1">
    <w:p w:rsidR="00231834" w:rsidRDefault="00231834" w:rsidP="009460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091" w:rsidRPr="00946091" w:rsidRDefault="00807C0B">
    <w:pPr>
      <w:pStyle w:val="Footer"/>
      <w:jc w:val="center"/>
      <w:rPr>
        <w:rFonts w:ascii="Times New Roman" w:hAnsi="Times New Roman"/>
      </w:rPr>
    </w:pPr>
    <w:r w:rsidRPr="00946091">
      <w:rPr>
        <w:rFonts w:ascii="Times New Roman" w:hAnsi="Times New Roman"/>
      </w:rPr>
      <w:fldChar w:fldCharType="begin"/>
    </w:r>
    <w:r w:rsidR="00946091" w:rsidRPr="00946091">
      <w:rPr>
        <w:rFonts w:ascii="Times New Roman" w:hAnsi="Times New Roman"/>
      </w:rPr>
      <w:instrText xml:space="preserve"> PAGE   \* MERGEFORMAT </w:instrText>
    </w:r>
    <w:r w:rsidRPr="00946091">
      <w:rPr>
        <w:rFonts w:ascii="Times New Roman" w:hAnsi="Times New Roman"/>
      </w:rPr>
      <w:fldChar w:fldCharType="separate"/>
    </w:r>
    <w:r w:rsidR="00430ABB">
      <w:rPr>
        <w:rFonts w:ascii="Times New Roman" w:hAnsi="Times New Roman"/>
        <w:noProof/>
      </w:rPr>
      <w:t>4</w:t>
    </w:r>
    <w:r w:rsidRPr="00946091">
      <w:rPr>
        <w:rFonts w:ascii="Times New Roman" w:hAnsi="Times New Roman"/>
        <w:noProof/>
      </w:rPr>
      <w:fldChar w:fldCharType="end"/>
    </w:r>
  </w:p>
  <w:p w:rsidR="00946091" w:rsidRDefault="009460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834" w:rsidRDefault="00231834" w:rsidP="00946091">
      <w:pPr>
        <w:spacing w:after="0" w:line="240" w:lineRule="auto"/>
      </w:pPr>
      <w:r>
        <w:separator/>
      </w:r>
    </w:p>
  </w:footnote>
  <w:footnote w:type="continuationSeparator" w:id="1">
    <w:p w:rsidR="00231834" w:rsidRDefault="00231834" w:rsidP="009460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91CED"/>
    <w:multiLevelType w:val="hybridMultilevel"/>
    <w:tmpl w:val="F7CE48BC"/>
    <w:lvl w:ilvl="0" w:tplc="AC1ADBD2">
      <w:start w:val="1"/>
      <w:numFmt w:val="decimal"/>
      <w:lvlText w:val="%1."/>
      <w:lvlJc w:val="left"/>
      <w:pPr>
        <w:ind w:left="1065" w:hanging="360"/>
      </w:pPr>
      <w:rPr>
        <w:rFonts w:ascii="Times New Roman" w:eastAsia="Calibri" w:hAnsi="Times New Roman" w:cs="Times New Roman"/>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nsid w:val="24935E97"/>
    <w:multiLevelType w:val="hybridMultilevel"/>
    <w:tmpl w:val="716E1150"/>
    <w:lvl w:ilvl="0" w:tplc="F9FE3324">
      <w:start w:val="2"/>
      <w:numFmt w:val="bullet"/>
      <w:lvlText w:val="-"/>
      <w:lvlJc w:val="left"/>
      <w:pPr>
        <w:ind w:left="1065" w:hanging="360"/>
      </w:pPr>
      <w:rPr>
        <w:rFonts w:ascii="Times New Roman" w:eastAsia="Calibri" w:hAnsi="Times New Roman" w:cs="Times New Roman" w:hint="default"/>
        <w:b/>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nsid w:val="288D5CC3"/>
    <w:multiLevelType w:val="hybridMultilevel"/>
    <w:tmpl w:val="BC0006DA"/>
    <w:lvl w:ilvl="0" w:tplc="B2BED4C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141BE7"/>
    <w:multiLevelType w:val="hybridMultilevel"/>
    <w:tmpl w:val="99108826"/>
    <w:lvl w:ilvl="0" w:tplc="F6B071BC">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5DA8363A"/>
    <w:multiLevelType w:val="hybridMultilevel"/>
    <w:tmpl w:val="49084A60"/>
    <w:lvl w:ilvl="0" w:tplc="AC6E7E22">
      <w:start w:val="1"/>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
    <w:nsid w:val="5E522A9A"/>
    <w:multiLevelType w:val="hybridMultilevel"/>
    <w:tmpl w:val="727ED322"/>
    <w:lvl w:ilvl="0" w:tplc="295404E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nsid w:val="73624156"/>
    <w:multiLevelType w:val="hybridMultilevel"/>
    <w:tmpl w:val="836AF0C4"/>
    <w:lvl w:ilvl="0" w:tplc="0EBC7D6E">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nsid w:val="7D35396F"/>
    <w:multiLevelType w:val="hybridMultilevel"/>
    <w:tmpl w:val="4BB6DE08"/>
    <w:lvl w:ilvl="0" w:tplc="478C1A1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6"/>
  </w:num>
  <w:num w:numId="2">
    <w:abstractNumId w:val="0"/>
  </w:num>
  <w:num w:numId="3">
    <w:abstractNumId w:val="3"/>
  </w:num>
  <w:num w:numId="4">
    <w:abstractNumId w:val="5"/>
  </w:num>
  <w:num w:numId="5">
    <w:abstractNumId w:val="7"/>
  </w:num>
  <w:num w:numId="6">
    <w:abstractNumId w:val="4"/>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386F1C"/>
    <w:rsid w:val="000062B4"/>
    <w:rsid w:val="00021CEB"/>
    <w:rsid w:val="00042280"/>
    <w:rsid w:val="00046710"/>
    <w:rsid w:val="00062BC4"/>
    <w:rsid w:val="000660B7"/>
    <w:rsid w:val="00070CD7"/>
    <w:rsid w:val="00076AA0"/>
    <w:rsid w:val="000A1607"/>
    <w:rsid w:val="000A2D49"/>
    <w:rsid w:val="000C01B1"/>
    <w:rsid w:val="000D22DA"/>
    <w:rsid w:val="000E1214"/>
    <w:rsid w:val="000F2CBA"/>
    <w:rsid w:val="001026F5"/>
    <w:rsid w:val="0013349A"/>
    <w:rsid w:val="00164912"/>
    <w:rsid w:val="00197F4D"/>
    <w:rsid w:val="001A2FB6"/>
    <w:rsid w:val="001C5693"/>
    <w:rsid w:val="001F4BFE"/>
    <w:rsid w:val="001F5B8F"/>
    <w:rsid w:val="002123DF"/>
    <w:rsid w:val="00231834"/>
    <w:rsid w:val="00247F27"/>
    <w:rsid w:val="00255737"/>
    <w:rsid w:val="0025703A"/>
    <w:rsid w:val="002622D6"/>
    <w:rsid w:val="002658B7"/>
    <w:rsid w:val="00280A1C"/>
    <w:rsid w:val="002817E6"/>
    <w:rsid w:val="00284077"/>
    <w:rsid w:val="002850AE"/>
    <w:rsid w:val="00292634"/>
    <w:rsid w:val="00292993"/>
    <w:rsid w:val="002A0B48"/>
    <w:rsid w:val="002B5D3E"/>
    <w:rsid w:val="00300571"/>
    <w:rsid w:val="003130C9"/>
    <w:rsid w:val="00324DC5"/>
    <w:rsid w:val="003259D4"/>
    <w:rsid w:val="003336C6"/>
    <w:rsid w:val="00346CC6"/>
    <w:rsid w:val="003514B1"/>
    <w:rsid w:val="00360794"/>
    <w:rsid w:val="00366992"/>
    <w:rsid w:val="00366D8D"/>
    <w:rsid w:val="00383579"/>
    <w:rsid w:val="00386F1C"/>
    <w:rsid w:val="003B4C39"/>
    <w:rsid w:val="003C2641"/>
    <w:rsid w:val="003E1829"/>
    <w:rsid w:val="00411FFA"/>
    <w:rsid w:val="0041513C"/>
    <w:rsid w:val="0042771A"/>
    <w:rsid w:val="00430ABB"/>
    <w:rsid w:val="004545F8"/>
    <w:rsid w:val="00456DA8"/>
    <w:rsid w:val="00486E13"/>
    <w:rsid w:val="00495E5B"/>
    <w:rsid w:val="004D7C4E"/>
    <w:rsid w:val="00501D80"/>
    <w:rsid w:val="00505406"/>
    <w:rsid w:val="005078E4"/>
    <w:rsid w:val="00517E4D"/>
    <w:rsid w:val="00527160"/>
    <w:rsid w:val="00534588"/>
    <w:rsid w:val="005733EC"/>
    <w:rsid w:val="00584A21"/>
    <w:rsid w:val="00595535"/>
    <w:rsid w:val="005A19F6"/>
    <w:rsid w:val="005A429E"/>
    <w:rsid w:val="005B0C19"/>
    <w:rsid w:val="005C01AD"/>
    <w:rsid w:val="005C5FDE"/>
    <w:rsid w:val="005D4425"/>
    <w:rsid w:val="00620271"/>
    <w:rsid w:val="00621902"/>
    <w:rsid w:val="00626316"/>
    <w:rsid w:val="00627DD1"/>
    <w:rsid w:val="006414D5"/>
    <w:rsid w:val="00644CDA"/>
    <w:rsid w:val="0068411A"/>
    <w:rsid w:val="006A4601"/>
    <w:rsid w:val="006B450E"/>
    <w:rsid w:val="006C2DB2"/>
    <w:rsid w:val="006C4030"/>
    <w:rsid w:val="006D6D39"/>
    <w:rsid w:val="006E3589"/>
    <w:rsid w:val="006E446C"/>
    <w:rsid w:val="006E59A9"/>
    <w:rsid w:val="006E5ABD"/>
    <w:rsid w:val="00724215"/>
    <w:rsid w:val="00730DEA"/>
    <w:rsid w:val="00732E13"/>
    <w:rsid w:val="00734925"/>
    <w:rsid w:val="007847C5"/>
    <w:rsid w:val="0078652C"/>
    <w:rsid w:val="00792DC0"/>
    <w:rsid w:val="00794C76"/>
    <w:rsid w:val="007C313C"/>
    <w:rsid w:val="007C534E"/>
    <w:rsid w:val="007D5D13"/>
    <w:rsid w:val="007E234E"/>
    <w:rsid w:val="007E3569"/>
    <w:rsid w:val="007E70E2"/>
    <w:rsid w:val="007F2D57"/>
    <w:rsid w:val="00807C0B"/>
    <w:rsid w:val="00815101"/>
    <w:rsid w:val="008501DF"/>
    <w:rsid w:val="008534F3"/>
    <w:rsid w:val="008664AF"/>
    <w:rsid w:val="00867564"/>
    <w:rsid w:val="0087286D"/>
    <w:rsid w:val="008947C8"/>
    <w:rsid w:val="008966AF"/>
    <w:rsid w:val="008B45A4"/>
    <w:rsid w:val="008D5984"/>
    <w:rsid w:val="008F75CF"/>
    <w:rsid w:val="009203A4"/>
    <w:rsid w:val="009266AF"/>
    <w:rsid w:val="00934B41"/>
    <w:rsid w:val="00945673"/>
    <w:rsid w:val="00946091"/>
    <w:rsid w:val="009525A2"/>
    <w:rsid w:val="00960616"/>
    <w:rsid w:val="00966D67"/>
    <w:rsid w:val="00975535"/>
    <w:rsid w:val="00976567"/>
    <w:rsid w:val="0098116F"/>
    <w:rsid w:val="00983DB2"/>
    <w:rsid w:val="009A0429"/>
    <w:rsid w:val="009B28D0"/>
    <w:rsid w:val="009C423A"/>
    <w:rsid w:val="009D14AF"/>
    <w:rsid w:val="009D4A34"/>
    <w:rsid w:val="009E12A9"/>
    <w:rsid w:val="009F63A1"/>
    <w:rsid w:val="00A247D1"/>
    <w:rsid w:val="00A24902"/>
    <w:rsid w:val="00A3519F"/>
    <w:rsid w:val="00A62394"/>
    <w:rsid w:val="00A65CD7"/>
    <w:rsid w:val="00A826C9"/>
    <w:rsid w:val="00A8517E"/>
    <w:rsid w:val="00A97A2B"/>
    <w:rsid w:val="00AA2DC7"/>
    <w:rsid w:val="00AA57E0"/>
    <w:rsid w:val="00AC4B87"/>
    <w:rsid w:val="00AE1828"/>
    <w:rsid w:val="00AE3827"/>
    <w:rsid w:val="00B01284"/>
    <w:rsid w:val="00B2096C"/>
    <w:rsid w:val="00B44D8F"/>
    <w:rsid w:val="00B47A83"/>
    <w:rsid w:val="00B552A9"/>
    <w:rsid w:val="00B64D5C"/>
    <w:rsid w:val="00B71ED9"/>
    <w:rsid w:val="00B7762E"/>
    <w:rsid w:val="00B83194"/>
    <w:rsid w:val="00BA150D"/>
    <w:rsid w:val="00BA7AF5"/>
    <w:rsid w:val="00BB002C"/>
    <w:rsid w:val="00BC125C"/>
    <w:rsid w:val="00BC7704"/>
    <w:rsid w:val="00BD2332"/>
    <w:rsid w:val="00BF671B"/>
    <w:rsid w:val="00C00C46"/>
    <w:rsid w:val="00C10156"/>
    <w:rsid w:val="00C12100"/>
    <w:rsid w:val="00C60F31"/>
    <w:rsid w:val="00C93B48"/>
    <w:rsid w:val="00CA35E5"/>
    <w:rsid w:val="00CA5A2D"/>
    <w:rsid w:val="00CE74BE"/>
    <w:rsid w:val="00D1035C"/>
    <w:rsid w:val="00D2676A"/>
    <w:rsid w:val="00D346A5"/>
    <w:rsid w:val="00D459C7"/>
    <w:rsid w:val="00D51BCA"/>
    <w:rsid w:val="00D52C4D"/>
    <w:rsid w:val="00D90E9E"/>
    <w:rsid w:val="00D911DB"/>
    <w:rsid w:val="00D93BFD"/>
    <w:rsid w:val="00DA1495"/>
    <w:rsid w:val="00DB2875"/>
    <w:rsid w:val="00DB66CE"/>
    <w:rsid w:val="00DC4E81"/>
    <w:rsid w:val="00DC551B"/>
    <w:rsid w:val="00DD28BC"/>
    <w:rsid w:val="00DD50D2"/>
    <w:rsid w:val="00DD6609"/>
    <w:rsid w:val="00DF1072"/>
    <w:rsid w:val="00DF15FD"/>
    <w:rsid w:val="00DF4A05"/>
    <w:rsid w:val="00E213B0"/>
    <w:rsid w:val="00E3289B"/>
    <w:rsid w:val="00E53AAA"/>
    <w:rsid w:val="00E6160B"/>
    <w:rsid w:val="00E6243B"/>
    <w:rsid w:val="00E817F6"/>
    <w:rsid w:val="00E91480"/>
    <w:rsid w:val="00E91C34"/>
    <w:rsid w:val="00E9563F"/>
    <w:rsid w:val="00EB3EB2"/>
    <w:rsid w:val="00ED2AF1"/>
    <w:rsid w:val="00F06AC9"/>
    <w:rsid w:val="00F30D11"/>
    <w:rsid w:val="00F47535"/>
    <w:rsid w:val="00F5192C"/>
    <w:rsid w:val="00F5332E"/>
    <w:rsid w:val="00F90C7E"/>
    <w:rsid w:val="00FA560F"/>
    <w:rsid w:val="00FB11F2"/>
    <w:rsid w:val="00FB440A"/>
    <w:rsid w:val="00FC0821"/>
    <w:rsid w:val="00FD1C62"/>
    <w:rsid w:val="00FD7F07"/>
    <w:rsid w:val="00FF0484"/>
    <w:rsid w:val="00FF0C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48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26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4425"/>
    <w:pPr>
      <w:ind w:left="720"/>
      <w:contextualSpacing/>
    </w:pPr>
  </w:style>
  <w:style w:type="paragraph" w:styleId="Header">
    <w:name w:val="header"/>
    <w:basedOn w:val="Normal"/>
    <w:link w:val="HeaderChar"/>
    <w:uiPriority w:val="99"/>
    <w:unhideWhenUsed/>
    <w:rsid w:val="00946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091"/>
  </w:style>
  <w:style w:type="paragraph" w:styleId="Footer">
    <w:name w:val="footer"/>
    <w:basedOn w:val="Normal"/>
    <w:link w:val="FooterChar"/>
    <w:uiPriority w:val="99"/>
    <w:unhideWhenUsed/>
    <w:rsid w:val="00946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091"/>
  </w:style>
  <w:style w:type="character" w:styleId="Strong">
    <w:name w:val="Strong"/>
    <w:uiPriority w:val="22"/>
    <w:qFormat/>
    <w:rsid w:val="002850AE"/>
    <w:rPr>
      <w:b/>
      <w:bCs/>
    </w:rPr>
  </w:style>
  <w:style w:type="paragraph" w:styleId="NormalWeb">
    <w:name w:val="Normal (Web)"/>
    <w:basedOn w:val="Normal"/>
    <w:link w:val="NormalWebChar"/>
    <w:uiPriority w:val="99"/>
    <w:unhideWhenUsed/>
    <w:rsid w:val="00366D8D"/>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rsid w:val="00366D8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9AA5B-5CEF-4DAD-9866-5E40395D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4</cp:revision>
  <cp:lastPrinted>2018-11-13T09:17:00Z</cp:lastPrinted>
  <dcterms:created xsi:type="dcterms:W3CDTF">2018-11-13T01:51:00Z</dcterms:created>
  <dcterms:modified xsi:type="dcterms:W3CDTF">2018-11-13T09:44:00Z</dcterms:modified>
</cp:coreProperties>
</file>